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82" w:rsidRDefault="00E96C82" w:rsidP="004961A0">
      <w:pPr>
        <w:pStyle w:val="1"/>
        <w:jc w:val="center"/>
        <w:rPr>
          <w:caps w:val="0"/>
        </w:rPr>
      </w:pPr>
      <w:bookmarkStart w:id="0" w:name="_Toc321491942"/>
      <w:r>
        <w:rPr>
          <w:caps w:val="0"/>
        </w:rPr>
        <w:t>РЕЗУЛЬТАТЫ РАССМОТРЕНИЯ ОБРАЩЕНИЙ ГРАЖДАН, ЮРИДИЧЕСКИХ ЛИЦ И ИНДИВИДУАЛЬНЫХ ПРЕДПРИНИМАТЕЛЕЙ С ЖАЛОБАМИ НА НАРУШЕНИЯ ИХ ПРАВ И ЗАКОННЫХ ИНТЕРЕСОВ</w:t>
      </w:r>
      <w:bookmarkEnd w:id="0"/>
      <w:r w:rsidR="000E5134">
        <w:rPr>
          <w:caps w:val="0"/>
        </w:rPr>
        <w:t xml:space="preserve"> В 1 КВАРТАЛЕ 2013 ГОДА</w:t>
      </w:r>
    </w:p>
    <w:p w:rsidR="000208E5" w:rsidRDefault="000208E5" w:rsidP="00597F44">
      <w:pPr>
        <w:pStyle w:val="a0"/>
      </w:pPr>
    </w:p>
    <w:p w:rsidR="00597F44" w:rsidRDefault="00597F44" w:rsidP="00597F44">
      <w:pPr>
        <w:pStyle w:val="a0"/>
      </w:pPr>
      <w:r>
        <w:t>Всего в</w:t>
      </w:r>
      <w:r w:rsidR="00590174">
        <w:t xml:space="preserve"> </w:t>
      </w:r>
      <w:r w:rsidR="004775F1" w:rsidRPr="004775F1">
        <w:t>1</w:t>
      </w:r>
      <w:r>
        <w:t xml:space="preserve"> квартале 201</w:t>
      </w:r>
      <w:r w:rsidR="004775F1" w:rsidRPr="004775F1">
        <w:t>3</w:t>
      </w:r>
      <w:r>
        <w:t xml:space="preserve"> года в адрес Управления</w:t>
      </w:r>
      <w:r w:rsidR="00B765AB">
        <w:t xml:space="preserve"> Роскомнадзора по Камча</w:t>
      </w:r>
      <w:r w:rsidR="00B765AB">
        <w:t>т</w:t>
      </w:r>
      <w:r w:rsidR="00B765AB">
        <w:t>скому краю</w:t>
      </w:r>
      <w:r>
        <w:t xml:space="preserve"> поступило </w:t>
      </w:r>
      <w:r w:rsidR="00D20C5B">
        <w:t>2</w:t>
      </w:r>
      <w:r w:rsidR="00683D97">
        <w:t>9</w:t>
      </w:r>
      <w:r>
        <w:t xml:space="preserve"> письменных обращени</w:t>
      </w:r>
      <w:r w:rsidR="004E6413">
        <w:t>я</w:t>
      </w:r>
      <w:r>
        <w:t xml:space="preserve"> граждан Российской Федерации</w:t>
      </w:r>
      <w:r w:rsidR="00E7277A">
        <w:t xml:space="preserve"> с жалобами на нарушение их прав и законных интересов.</w:t>
      </w:r>
      <w:r>
        <w:t xml:space="preserve"> Из них рассмот</w:t>
      </w:r>
      <w:r w:rsidR="00E7277A">
        <w:t xml:space="preserve">рено </w:t>
      </w:r>
      <w:r w:rsidR="00683D97">
        <w:t>26</w:t>
      </w:r>
      <w:r>
        <w:t>,</w:t>
      </w:r>
      <w:r w:rsidR="007F0A0D">
        <w:t xml:space="preserve"> п</w:t>
      </w:r>
      <w:r w:rsidR="007F0A0D">
        <w:t>е</w:t>
      </w:r>
      <w:r w:rsidR="007F0A0D">
        <w:t xml:space="preserve">реадресовано </w:t>
      </w:r>
      <w:r w:rsidR="00683D97">
        <w:t>2</w:t>
      </w:r>
      <w:r w:rsidR="007F0A0D">
        <w:t>,</w:t>
      </w:r>
      <w:r>
        <w:t xml:space="preserve"> находится на рассмотрении</w:t>
      </w:r>
      <w:r w:rsidR="003C5224" w:rsidRPr="00590174">
        <w:t xml:space="preserve"> -</w:t>
      </w:r>
      <w:r w:rsidR="00EB6139" w:rsidRPr="00EB6139">
        <w:t xml:space="preserve"> </w:t>
      </w:r>
      <w:r w:rsidR="00683D97">
        <w:t>1</w:t>
      </w:r>
      <w:r>
        <w:t xml:space="preserve">. Кроме того даны разъяснения на </w:t>
      </w:r>
      <w:r w:rsidR="00D20C5B">
        <w:t>2</w:t>
      </w:r>
      <w:r w:rsidR="00683D97">
        <w:t>5</w:t>
      </w:r>
      <w:r>
        <w:t xml:space="preserve"> устных</w:t>
      </w:r>
      <w:r w:rsidR="004961A0">
        <w:t xml:space="preserve"> и письменных</w:t>
      </w:r>
      <w:r>
        <w:t xml:space="preserve"> обращений, поступивших как от граждан, так и от представ</w:t>
      </w:r>
      <w:r>
        <w:t>и</w:t>
      </w:r>
      <w:r>
        <w:t xml:space="preserve">телей операторов связи и других юридических лиц. </w:t>
      </w:r>
    </w:p>
    <w:p w:rsidR="00683D97" w:rsidRDefault="00683D97" w:rsidP="00597F44">
      <w:pPr>
        <w:pStyle w:val="a0"/>
      </w:pPr>
    </w:p>
    <w:p w:rsidR="00E96C82" w:rsidRDefault="00E96C82" w:rsidP="00E96C82">
      <w:pPr>
        <w:pStyle w:val="2"/>
      </w:pPr>
      <w:bookmarkStart w:id="1" w:name="_Toc251589186"/>
      <w:bookmarkStart w:id="2" w:name="_Toc274229130"/>
      <w:bookmarkStart w:id="3" w:name="_Toc321491943"/>
      <w:r>
        <w:t xml:space="preserve">1. </w:t>
      </w:r>
      <w:r w:rsidRPr="00086C6E">
        <w:t xml:space="preserve">Работа с обращениями в сфере </w:t>
      </w:r>
      <w:r>
        <w:t>СМИ</w:t>
      </w:r>
      <w:bookmarkEnd w:id="1"/>
      <w:bookmarkEnd w:id="2"/>
      <w:bookmarkEnd w:id="3"/>
    </w:p>
    <w:p w:rsidR="004775F1" w:rsidRPr="00AA29B4" w:rsidRDefault="004775F1" w:rsidP="004775F1">
      <w:pPr>
        <w:pStyle w:val="a0"/>
      </w:pPr>
      <w:r w:rsidRPr="00AA29B4">
        <w:t>В отчетном периоде были рассмотрены два обращения граждан</w:t>
      </w:r>
      <w:r w:rsidR="00683D97">
        <w:t>, переадрес</w:t>
      </w:r>
      <w:r w:rsidR="00683D97">
        <w:t>о</w:t>
      </w:r>
      <w:r w:rsidR="00683D97">
        <w:t>вано-1</w:t>
      </w:r>
      <w:r w:rsidRPr="00AA29B4">
        <w:t xml:space="preserve">. </w:t>
      </w:r>
    </w:p>
    <w:p w:rsidR="004775F1" w:rsidRPr="00AA29B4" w:rsidRDefault="004775F1" w:rsidP="004775F1">
      <w:pPr>
        <w:pStyle w:val="a0"/>
        <w:rPr>
          <w:color w:val="000000"/>
        </w:rPr>
      </w:pPr>
      <w:r w:rsidRPr="00AA29B4">
        <w:rPr>
          <w:color w:val="000000"/>
        </w:rPr>
        <w:t>По</w:t>
      </w:r>
      <w:r w:rsidR="001A1858">
        <w:rPr>
          <w:color w:val="000000"/>
        </w:rPr>
        <w:t xml:space="preserve"> первому</w:t>
      </w:r>
      <w:r w:rsidRPr="00AA29B4">
        <w:rPr>
          <w:color w:val="000000"/>
        </w:rPr>
        <w:t xml:space="preserve"> обращению вынесено письменное предупреждение редакции г</w:t>
      </w:r>
      <w:r w:rsidRPr="00AA29B4">
        <w:rPr>
          <w:color w:val="000000"/>
        </w:rPr>
        <w:t>а</w:t>
      </w:r>
      <w:r w:rsidRPr="00AA29B4">
        <w:rPr>
          <w:color w:val="000000"/>
        </w:rPr>
        <w:t xml:space="preserve">зеты </w:t>
      </w:r>
      <w:r>
        <w:rPr>
          <w:color w:val="000000"/>
        </w:rPr>
        <w:t>«</w:t>
      </w:r>
      <w:r w:rsidRPr="00AA29B4">
        <w:rPr>
          <w:color w:val="000000"/>
        </w:rPr>
        <w:t>Панорама</w:t>
      </w:r>
      <w:r>
        <w:rPr>
          <w:color w:val="000000"/>
        </w:rPr>
        <w:t>»</w:t>
      </w:r>
      <w:r w:rsidRPr="00AA29B4">
        <w:rPr>
          <w:color w:val="000000"/>
        </w:rPr>
        <w:t xml:space="preserve"> </w:t>
      </w:r>
      <w:r w:rsidRPr="00AA29B4">
        <w:t xml:space="preserve">о недопустимости нарушения действующего законодательства Российской Федерации за </w:t>
      </w:r>
      <w:r w:rsidRPr="00AA29B4">
        <w:rPr>
          <w:rFonts w:eastAsia="Arial"/>
        </w:rPr>
        <w:t>разглашение сведений, составляющих специально охр</w:t>
      </w:r>
      <w:r w:rsidRPr="00AA29B4">
        <w:rPr>
          <w:rFonts w:eastAsia="Arial"/>
        </w:rPr>
        <w:t>а</w:t>
      </w:r>
      <w:r w:rsidRPr="00AA29B4">
        <w:rPr>
          <w:rFonts w:eastAsia="Arial"/>
        </w:rPr>
        <w:t>няемую законом тайну – персональные данные гражданина.</w:t>
      </w:r>
    </w:p>
    <w:p w:rsidR="004775F1" w:rsidRPr="00007174" w:rsidRDefault="004775F1" w:rsidP="004775F1">
      <w:pPr>
        <w:pStyle w:val="a0"/>
      </w:pPr>
      <w:r w:rsidRPr="00007174">
        <w:t>В результате рассмотрение</w:t>
      </w:r>
      <w:r w:rsidR="001A1858">
        <w:t xml:space="preserve"> второго</w:t>
      </w:r>
      <w:r w:rsidRPr="00007174">
        <w:t xml:space="preserve"> обращения установлено, что сумма задо</w:t>
      </w:r>
      <w:r w:rsidRPr="00007174">
        <w:t>л</w:t>
      </w:r>
      <w:r w:rsidRPr="00007174">
        <w:t xml:space="preserve">женности, образовавшейся в результате списания абонентской платы за услугу </w:t>
      </w:r>
      <w:r>
        <w:t>«</w:t>
      </w:r>
      <w:r w:rsidRPr="00007174">
        <w:t>С</w:t>
      </w:r>
      <w:r w:rsidRPr="00007174">
        <w:t>у</w:t>
      </w:r>
      <w:r w:rsidRPr="00007174">
        <w:t>перБит2012</w:t>
      </w:r>
      <w:r>
        <w:t>»</w:t>
      </w:r>
      <w:r w:rsidRPr="00007174">
        <w:t xml:space="preserve"> в августе 2012 года, была аннулирована компанией ввиду лояльности к абоненту. Нарушения в области персональных данных не выявлены.</w:t>
      </w:r>
    </w:p>
    <w:p w:rsidR="004775F1" w:rsidRPr="00AA29B4" w:rsidRDefault="001A1858" w:rsidP="004775F1">
      <w:pPr>
        <w:pStyle w:val="a0"/>
      </w:pPr>
      <w:r>
        <w:rPr>
          <w:color w:val="000000"/>
        </w:rPr>
        <w:t>Одно о</w:t>
      </w:r>
      <w:r w:rsidR="004775F1" w:rsidRPr="00AA29B4">
        <w:rPr>
          <w:color w:val="000000"/>
        </w:rPr>
        <w:t xml:space="preserve">бращение </w:t>
      </w:r>
      <w:r>
        <w:rPr>
          <w:color w:val="000000"/>
        </w:rPr>
        <w:t>гражданина</w:t>
      </w:r>
      <w:r w:rsidR="004775F1" w:rsidRPr="00AA29B4">
        <w:rPr>
          <w:bCs/>
        </w:rPr>
        <w:t xml:space="preserve"> перенаправлено по подведомственности в </w:t>
      </w:r>
      <w:r w:rsidR="004775F1" w:rsidRPr="00AA29B4">
        <w:t>Управление Федеральной антимонопольной службы по Камчатскому краю.</w:t>
      </w:r>
    </w:p>
    <w:p w:rsidR="004775F1" w:rsidRPr="004775F1" w:rsidRDefault="004775F1" w:rsidP="00597F44">
      <w:pPr>
        <w:pStyle w:val="a0"/>
        <w:rPr>
          <w:bCs/>
        </w:rPr>
      </w:pPr>
    </w:p>
    <w:p w:rsidR="00E96C82" w:rsidRPr="00A82266" w:rsidRDefault="00E96C82" w:rsidP="00E96C82">
      <w:pPr>
        <w:pStyle w:val="2"/>
      </w:pPr>
      <w:bookmarkStart w:id="4" w:name="_Toc274229132"/>
      <w:bookmarkStart w:id="5" w:name="_Toc321491944"/>
      <w:r>
        <w:t>2</w:t>
      </w:r>
      <w:r w:rsidRPr="00A82266">
        <w:t>.</w:t>
      </w:r>
      <w:r>
        <w:t xml:space="preserve"> </w:t>
      </w:r>
      <w:r w:rsidRPr="00A82266">
        <w:t>Работа с обращениями  в сфере связи</w:t>
      </w:r>
      <w:bookmarkEnd w:id="4"/>
      <w:bookmarkEnd w:id="5"/>
    </w:p>
    <w:p w:rsidR="004775F1" w:rsidRDefault="004775F1" w:rsidP="004775F1">
      <w:pPr>
        <w:pStyle w:val="a0"/>
      </w:pPr>
      <w:r>
        <w:t xml:space="preserve">За 3 месяца </w:t>
      </w:r>
      <w:r w:rsidRPr="003D51F4">
        <w:t>201</w:t>
      </w:r>
      <w:r>
        <w:t>3</w:t>
      </w:r>
      <w:r w:rsidRPr="003D51F4">
        <w:t xml:space="preserve"> года поступило </w:t>
      </w:r>
      <w:r>
        <w:t xml:space="preserve">24 </w:t>
      </w:r>
      <w:r w:rsidRPr="003D51F4">
        <w:t>обращени</w:t>
      </w:r>
      <w:r>
        <w:t>я</w:t>
      </w:r>
      <w:r w:rsidRPr="003D51F4">
        <w:t xml:space="preserve"> от граждан с жалобами о н</w:t>
      </w:r>
      <w:r w:rsidRPr="003D51F4">
        <w:t>е</w:t>
      </w:r>
      <w:r w:rsidRPr="003D51F4">
        <w:t>выполнениях требований в области связи</w:t>
      </w:r>
      <w:r>
        <w:t>, из них рассмотрено – 23, находится на рассмотрении – 1 (Таблицы 2.1, 2.2)</w:t>
      </w:r>
      <w:r w:rsidRPr="003D51F4">
        <w:t>.</w:t>
      </w:r>
      <w:r>
        <w:t xml:space="preserve"> </w:t>
      </w:r>
    </w:p>
    <w:p w:rsidR="004775F1" w:rsidRDefault="004775F1" w:rsidP="004775F1">
      <w:pPr>
        <w:pStyle w:val="a0"/>
      </w:pPr>
    </w:p>
    <w:p w:rsidR="004775F1" w:rsidRDefault="004775F1" w:rsidP="004775F1">
      <w:pPr>
        <w:pStyle w:val="a0"/>
        <w:jc w:val="right"/>
      </w:pPr>
      <w:r>
        <w:t xml:space="preserve">Таблица 2.1. Список </w:t>
      </w:r>
      <w:r w:rsidRPr="007F1141">
        <w:t>лиц, действия котор</w:t>
      </w:r>
      <w:r>
        <w:t>ых</w:t>
      </w:r>
      <w:r w:rsidRPr="007F1141">
        <w:t xml:space="preserve"> обжал</w:t>
      </w:r>
      <w:r>
        <w:t>овались</w:t>
      </w:r>
    </w:p>
    <w:tbl>
      <w:tblPr>
        <w:tblStyle w:val="a5"/>
        <w:tblW w:w="0" w:type="auto"/>
        <w:tblLook w:val="04A0"/>
      </w:tblPr>
      <w:tblGrid>
        <w:gridCol w:w="7479"/>
        <w:gridCol w:w="2924"/>
      </w:tblGrid>
      <w:tr w:rsidR="004775F1" w:rsidRPr="00EA2CF4" w:rsidTr="004775F1">
        <w:trPr>
          <w:trHeight w:val="300"/>
        </w:trPr>
        <w:tc>
          <w:tcPr>
            <w:tcW w:w="7479" w:type="dxa"/>
            <w:noWrap/>
            <w:hideMark/>
          </w:tcPr>
          <w:p w:rsidR="004775F1" w:rsidRPr="00EA2CF4" w:rsidRDefault="004775F1" w:rsidP="004775F1">
            <w:pPr>
              <w:pStyle w:val="a4"/>
              <w:jc w:val="center"/>
            </w:pPr>
            <w:r w:rsidRPr="00EA2CF4">
              <w:t xml:space="preserve">Наименование лица, </w:t>
            </w:r>
            <w:proofErr w:type="gramStart"/>
            <w:r w:rsidRPr="00EA2CF4">
              <w:t>действия</w:t>
            </w:r>
            <w:proofErr w:type="gramEnd"/>
            <w:r w:rsidRPr="00EA2CF4">
              <w:t xml:space="preserve"> которого обжалуются</w:t>
            </w:r>
          </w:p>
        </w:tc>
        <w:tc>
          <w:tcPr>
            <w:tcW w:w="2924" w:type="dxa"/>
            <w:noWrap/>
            <w:vAlign w:val="center"/>
            <w:hideMark/>
          </w:tcPr>
          <w:p w:rsidR="004775F1" w:rsidRPr="00EA2CF4" w:rsidRDefault="004775F1" w:rsidP="004775F1">
            <w:pPr>
              <w:pStyle w:val="a4"/>
              <w:jc w:val="center"/>
            </w:pPr>
            <w:r w:rsidRPr="00EA2CF4">
              <w:t>Количество обращений</w:t>
            </w:r>
          </w:p>
        </w:tc>
      </w:tr>
      <w:tr w:rsidR="004775F1" w:rsidRPr="00EA2CF4" w:rsidTr="004775F1">
        <w:trPr>
          <w:trHeight w:val="300"/>
        </w:trPr>
        <w:tc>
          <w:tcPr>
            <w:tcW w:w="7479" w:type="dxa"/>
            <w:noWrap/>
            <w:vAlign w:val="bottom"/>
            <w:hideMark/>
          </w:tcPr>
          <w:p w:rsidR="004775F1" w:rsidRPr="00EA2CF4" w:rsidRDefault="004775F1" w:rsidP="004775F1">
            <w:pPr>
              <w:pStyle w:val="a4"/>
              <w:rPr>
                <w:szCs w:val="20"/>
              </w:rPr>
            </w:pPr>
            <w:r w:rsidRPr="00EA2CF4">
              <w:rPr>
                <w:szCs w:val="22"/>
              </w:rPr>
              <w:t xml:space="preserve">Камчатский филиал ОАО </w:t>
            </w:r>
            <w:r>
              <w:rPr>
                <w:szCs w:val="22"/>
              </w:rPr>
              <w:t>«</w:t>
            </w:r>
            <w:r w:rsidRPr="00EA2CF4">
              <w:rPr>
                <w:szCs w:val="22"/>
              </w:rPr>
              <w:t>Ростелеком</w:t>
            </w:r>
            <w:r>
              <w:rPr>
                <w:szCs w:val="22"/>
              </w:rPr>
              <w:t>»</w:t>
            </w:r>
          </w:p>
        </w:tc>
        <w:tc>
          <w:tcPr>
            <w:tcW w:w="2924" w:type="dxa"/>
            <w:noWrap/>
            <w:vAlign w:val="center"/>
            <w:hideMark/>
          </w:tcPr>
          <w:p w:rsidR="004775F1" w:rsidRPr="00EA2CF4" w:rsidRDefault="004775F1" w:rsidP="004775F1">
            <w:pPr>
              <w:pStyle w:val="a4"/>
              <w:jc w:val="center"/>
              <w:rPr>
                <w:szCs w:val="20"/>
              </w:rPr>
            </w:pPr>
            <w:r w:rsidRPr="00EA2CF4">
              <w:rPr>
                <w:szCs w:val="22"/>
              </w:rPr>
              <w:t>1</w:t>
            </w:r>
          </w:p>
        </w:tc>
      </w:tr>
      <w:tr w:rsidR="004775F1" w:rsidRPr="00EA2CF4" w:rsidTr="004775F1">
        <w:trPr>
          <w:trHeight w:val="300"/>
        </w:trPr>
        <w:tc>
          <w:tcPr>
            <w:tcW w:w="7479" w:type="dxa"/>
            <w:noWrap/>
            <w:vAlign w:val="bottom"/>
            <w:hideMark/>
          </w:tcPr>
          <w:p w:rsidR="004775F1" w:rsidRPr="00EA2CF4" w:rsidRDefault="004775F1" w:rsidP="004775F1">
            <w:pPr>
              <w:pStyle w:val="a4"/>
              <w:rPr>
                <w:szCs w:val="20"/>
              </w:rPr>
            </w:pPr>
            <w:r w:rsidRPr="00EA2CF4">
              <w:rPr>
                <w:szCs w:val="22"/>
              </w:rPr>
              <w:t xml:space="preserve">ООО </w:t>
            </w:r>
            <w:r>
              <w:rPr>
                <w:szCs w:val="22"/>
              </w:rPr>
              <w:t>«</w:t>
            </w:r>
            <w:r w:rsidRPr="00EA2CF4">
              <w:rPr>
                <w:szCs w:val="22"/>
              </w:rPr>
              <w:t>Системы и технологии электронных коммуникаций</w:t>
            </w:r>
            <w:r>
              <w:rPr>
                <w:szCs w:val="22"/>
              </w:rPr>
              <w:t>»</w:t>
            </w:r>
          </w:p>
        </w:tc>
        <w:tc>
          <w:tcPr>
            <w:tcW w:w="2924" w:type="dxa"/>
            <w:noWrap/>
            <w:vAlign w:val="center"/>
            <w:hideMark/>
          </w:tcPr>
          <w:p w:rsidR="004775F1" w:rsidRPr="00EA2CF4" w:rsidRDefault="004775F1" w:rsidP="004775F1">
            <w:pPr>
              <w:pStyle w:val="a4"/>
              <w:jc w:val="center"/>
              <w:rPr>
                <w:szCs w:val="20"/>
              </w:rPr>
            </w:pPr>
            <w:r w:rsidRPr="00EA2CF4">
              <w:rPr>
                <w:szCs w:val="22"/>
              </w:rPr>
              <w:t>1</w:t>
            </w:r>
          </w:p>
        </w:tc>
      </w:tr>
      <w:tr w:rsidR="004775F1" w:rsidRPr="00EA2CF4" w:rsidTr="004775F1">
        <w:trPr>
          <w:trHeight w:val="300"/>
        </w:trPr>
        <w:tc>
          <w:tcPr>
            <w:tcW w:w="7479" w:type="dxa"/>
            <w:noWrap/>
            <w:vAlign w:val="bottom"/>
            <w:hideMark/>
          </w:tcPr>
          <w:p w:rsidR="004775F1" w:rsidRPr="00EA2CF4" w:rsidRDefault="004775F1" w:rsidP="004775F1">
            <w:pPr>
              <w:pStyle w:val="a4"/>
              <w:rPr>
                <w:szCs w:val="20"/>
              </w:rPr>
            </w:pPr>
            <w:r w:rsidRPr="00EA2CF4">
              <w:rPr>
                <w:szCs w:val="22"/>
              </w:rPr>
              <w:t xml:space="preserve">ОАО </w:t>
            </w:r>
            <w:r>
              <w:rPr>
                <w:szCs w:val="22"/>
              </w:rPr>
              <w:t>«</w:t>
            </w:r>
            <w:r w:rsidRPr="00EA2CF4">
              <w:rPr>
                <w:szCs w:val="22"/>
              </w:rPr>
              <w:t>МегаФон</w:t>
            </w:r>
            <w:r>
              <w:rPr>
                <w:szCs w:val="22"/>
              </w:rPr>
              <w:t>»</w:t>
            </w:r>
          </w:p>
        </w:tc>
        <w:tc>
          <w:tcPr>
            <w:tcW w:w="2924" w:type="dxa"/>
            <w:noWrap/>
            <w:vAlign w:val="center"/>
            <w:hideMark/>
          </w:tcPr>
          <w:p w:rsidR="004775F1" w:rsidRPr="00EA2CF4" w:rsidRDefault="004775F1" w:rsidP="004775F1">
            <w:pPr>
              <w:pStyle w:val="a4"/>
              <w:jc w:val="center"/>
              <w:rPr>
                <w:szCs w:val="20"/>
              </w:rPr>
            </w:pPr>
            <w:r w:rsidRPr="00EA2CF4">
              <w:rPr>
                <w:szCs w:val="22"/>
              </w:rPr>
              <w:t>1</w:t>
            </w:r>
          </w:p>
        </w:tc>
      </w:tr>
      <w:tr w:rsidR="004775F1" w:rsidRPr="00EA2CF4" w:rsidTr="004775F1">
        <w:trPr>
          <w:trHeight w:val="300"/>
        </w:trPr>
        <w:tc>
          <w:tcPr>
            <w:tcW w:w="7479" w:type="dxa"/>
            <w:noWrap/>
            <w:vAlign w:val="bottom"/>
            <w:hideMark/>
          </w:tcPr>
          <w:p w:rsidR="004775F1" w:rsidRPr="00EA2CF4" w:rsidRDefault="004775F1" w:rsidP="004775F1">
            <w:pPr>
              <w:pStyle w:val="a4"/>
              <w:rPr>
                <w:szCs w:val="20"/>
              </w:rPr>
            </w:pPr>
            <w:r w:rsidRPr="00EA2CF4">
              <w:rPr>
                <w:szCs w:val="22"/>
              </w:rPr>
              <w:t xml:space="preserve">ОАО </w:t>
            </w:r>
            <w:r>
              <w:rPr>
                <w:szCs w:val="22"/>
              </w:rPr>
              <w:t>«</w:t>
            </w:r>
            <w:r w:rsidRPr="00EA2CF4">
              <w:rPr>
                <w:szCs w:val="22"/>
              </w:rPr>
              <w:t>Мобильные ТелеСистемы</w:t>
            </w:r>
            <w:r>
              <w:rPr>
                <w:szCs w:val="22"/>
              </w:rPr>
              <w:t>»</w:t>
            </w:r>
          </w:p>
        </w:tc>
        <w:tc>
          <w:tcPr>
            <w:tcW w:w="2924" w:type="dxa"/>
            <w:noWrap/>
            <w:vAlign w:val="center"/>
            <w:hideMark/>
          </w:tcPr>
          <w:p w:rsidR="004775F1" w:rsidRPr="00EA2CF4" w:rsidRDefault="004775F1" w:rsidP="004775F1">
            <w:pPr>
              <w:pStyle w:val="a4"/>
              <w:jc w:val="center"/>
              <w:rPr>
                <w:szCs w:val="20"/>
              </w:rPr>
            </w:pPr>
            <w:r w:rsidRPr="00EA2CF4">
              <w:rPr>
                <w:szCs w:val="22"/>
              </w:rPr>
              <w:t>3</w:t>
            </w:r>
          </w:p>
        </w:tc>
      </w:tr>
      <w:tr w:rsidR="004775F1" w:rsidRPr="00EA2CF4" w:rsidTr="004775F1">
        <w:trPr>
          <w:trHeight w:val="300"/>
        </w:trPr>
        <w:tc>
          <w:tcPr>
            <w:tcW w:w="7479" w:type="dxa"/>
            <w:noWrap/>
            <w:vAlign w:val="bottom"/>
            <w:hideMark/>
          </w:tcPr>
          <w:p w:rsidR="004775F1" w:rsidRPr="00EA2CF4" w:rsidRDefault="004775F1" w:rsidP="004775F1">
            <w:pPr>
              <w:pStyle w:val="a4"/>
              <w:rPr>
                <w:szCs w:val="20"/>
              </w:rPr>
            </w:pPr>
            <w:r w:rsidRPr="00EA2CF4">
              <w:rPr>
                <w:szCs w:val="22"/>
              </w:rPr>
              <w:t xml:space="preserve">ФГУП </w:t>
            </w:r>
            <w:r>
              <w:rPr>
                <w:szCs w:val="22"/>
              </w:rPr>
              <w:t>«</w:t>
            </w:r>
            <w:r w:rsidRPr="00EA2CF4">
              <w:rPr>
                <w:szCs w:val="22"/>
              </w:rPr>
              <w:t>Почта России</w:t>
            </w:r>
            <w:r>
              <w:rPr>
                <w:szCs w:val="22"/>
              </w:rPr>
              <w:t>»</w:t>
            </w:r>
          </w:p>
        </w:tc>
        <w:tc>
          <w:tcPr>
            <w:tcW w:w="2924" w:type="dxa"/>
            <w:noWrap/>
            <w:vAlign w:val="center"/>
            <w:hideMark/>
          </w:tcPr>
          <w:p w:rsidR="004775F1" w:rsidRPr="00EA2CF4" w:rsidRDefault="004775F1" w:rsidP="004775F1">
            <w:pPr>
              <w:pStyle w:val="a4"/>
              <w:jc w:val="center"/>
              <w:rPr>
                <w:szCs w:val="20"/>
              </w:rPr>
            </w:pPr>
            <w:r w:rsidRPr="00EA2CF4">
              <w:rPr>
                <w:szCs w:val="22"/>
              </w:rPr>
              <w:t>17</w:t>
            </w:r>
          </w:p>
        </w:tc>
      </w:tr>
      <w:tr w:rsidR="004775F1" w:rsidRPr="00EA2CF4" w:rsidTr="004775F1">
        <w:trPr>
          <w:trHeight w:val="300"/>
        </w:trPr>
        <w:tc>
          <w:tcPr>
            <w:tcW w:w="7479" w:type="dxa"/>
            <w:noWrap/>
            <w:vAlign w:val="bottom"/>
            <w:hideMark/>
          </w:tcPr>
          <w:p w:rsidR="004775F1" w:rsidRPr="00EA2CF4" w:rsidDel="00321E54" w:rsidRDefault="004775F1" w:rsidP="004775F1">
            <w:pPr>
              <w:pStyle w:val="a4"/>
            </w:pPr>
            <w:r w:rsidRPr="00EA2CF4">
              <w:rPr>
                <w:szCs w:val="22"/>
              </w:rPr>
              <w:t>В обращении не определено</w:t>
            </w:r>
          </w:p>
        </w:tc>
        <w:tc>
          <w:tcPr>
            <w:tcW w:w="2924" w:type="dxa"/>
            <w:noWrap/>
            <w:vAlign w:val="center"/>
            <w:hideMark/>
          </w:tcPr>
          <w:p w:rsidR="004775F1" w:rsidRPr="00EA2CF4" w:rsidDel="00321E54" w:rsidRDefault="004775F1" w:rsidP="004775F1">
            <w:pPr>
              <w:pStyle w:val="a4"/>
              <w:jc w:val="center"/>
            </w:pPr>
            <w:r w:rsidRPr="00EA2CF4">
              <w:rPr>
                <w:szCs w:val="22"/>
              </w:rPr>
              <w:t>1</w:t>
            </w:r>
          </w:p>
        </w:tc>
      </w:tr>
      <w:tr w:rsidR="004775F1" w:rsidRPr="00EA2CF4" w:rsidTr="004775F1">
        <w:trPr>
          <w:trHeight w:val="300"/>
        </w:trPr>
        <w:tc>
          <w:tcPr>
            <w:tcW w:w="7479" w:type="dxa"/>
            <w:noWrap/>
            <w:hideMark/>
          </w:tcPr>
          <w:p w:rsidR="004775F1" w:rsidRPr="00EA2CF4" w:rsidRDefault="004775F1" w:rsidP="004775F1">
            <w:pPr>
              <w:pStyle w:val="a4"/>
            </w:pPr>
            <w:r w:rsidRPr="00EA2CF4">
              <w:t>Общий итог</w:t>
            </w:r>
          </w:p>
        </w:tc>
        <w:tc>
          <w:tcPr>
            <w:tcW w:w="2924" w:type="dxa"/>
            <w:noWrap/>
            <w:vAlign w:val="center"/>
            <w:hideMark/>
          </w:tcPr>
          <w:p w:rsidR="004775F1" w:rsidRPr="00EA2CF4" w:rsidRDefault="004775F1" w:rsidP="004775F1">
            <w:pPr>
              <w:pStyle w:val="a4"/>
              <w:jc w:val="center"/>
            </w:pPr>
            <w:r w:rsidRPr="00EA2CF4">
              <w:t>24</w:t>
            </w:r>
          </w:p>
        </w:tc>
      </w:tr>
    </w:tbl>
    <w:p w:rsidR="004775F1" w:rsidRDefault="004775F1" w:rsidP="004775F1">
      <w:pPr>
        <w:pStyle w:val="a0"/>
      </w:pPr>
    </w:p>
    <w:p w:rsidR="00683D97" w:rsidRDefault="00683D97" w:rsidP="004775F1">
      <w:pPr>
        <w:pStyle w:val="a0"/>
      </w:pPr>
    </w:p>
    <w:p w:rsidR="004775F1" w:rsidRDefault="004775F1" w:rsidP="004775F1">
      <w:pPr>
        <w:pStyle w:val="a0"/>
        <w:jc w:val="right"/>
      </w:pPr>
      <w:r>
        <w:lastRenderedPageBreak/>
        <w:t xml:space="preserve">Таблица 2.2. </w:t>
      </w:r>
      <w:r w:rsidRPr="0035160C">
        <w:t>Итог</w:t>
      </w:r>
      <w:r>
        <w:t>и</w:t>
      </w:r>
      <w:r w:rsidRPr="0035160C">
        <w:t xml:space="preserve"> рассмотрения обращени</w:t>
      </w:r>
      <w:r>
        <w:t>й граждан</w:t>
      </w:r>
    </w:p>
    <w:tbl>
      <w:tblPr>
        <w:tblStyle w:val="a5"/>
        <w:tblW w:w="5000" w:type="pct"/>
        <w:tblLook w:val="04A0"/>
      </w:tblPr>
      <w:tblGrid>
        <w:gridCol w:w="4425"/>
        <w:gridCol w:w="3374"/>
        <w:gridCol w:w="2622"/>
      </w:tblGrid>
      <w:tr w:rsidR="004775F1" w:rsidRPr="00E21B23" w:rsidTr="004775F1">
        <w:trPr>
          <w:trHeight w:val="300"/>
        </w:trPr>
        <w:tc>
          <w:tcPr>
            <w:tcW w:w="2123" w:type="pct"/>
            <w:noWrap/>
            <w:hideMark/>
          </w:tcPr>
          <w:p w:rsidR="004775F1" w:rsidRPr="00E21B23" w:rsidRDefault="004775F1" w:rsidP="004775F1">
            <w:pPr>
              <w:pStyle w:val="a4"/>
              <w:jc w:val="center"/>
            </w:pPr>
            <w:r w:rsidRPr="00E21B23">
              <w:t xml:space="preserve">Проведение </w:t>
            </w:r>
            <w:proofErr w:type="gramStart"/>
            <w:r w:rsidRPr="00E21B23">
              <w:t>внеплановой</w:t>
            </w:r>
            <w:proofErr w:type="gramEnd"/>
            <w:r w:rsidRPr="00E21B23">
              <w:t xml:space="preserve"> проверки</w:t>
            </w:r>
          </w:p>
        </w:tc>
        <w:tc>
          <w:tcPr>
            <w:tcW w:w="1619" w:type="pct"/>
            <w:noWrap/>
            <w:vAlign w:val="center"/>
            <w:hideMark/>
          </w:tcPr>
          <w:p w:rsidR="004775F1" w:rsidRPr="00E21B23" w:rsidRDefault="004775F1" w:rsidP="004775F1">
            <w:pPr>
              <w:pStyle w:val="a4"/>
              <w:jc w:val="center"/>
            </w:pPr>
            <w:r w:rsidRPr="00E21B23">
              <w:t>Итог рассмотрения обращения</w:t>
            </w:r>
          </w:p>
        </w:tc>
        <w:tc>
          <w:tcPr>
            <w:tcW w:w="1258" w:type="pct"/>
            <w:noWrap/>
            <w:vAlign w:val="center"/>
            <w:hideMark/>
          </w:tcPr>
          <w:p w:rsidR="004775F1" w:rsidRPr="00E21B23" w:rsidRDefault="004775F1" w:rsidP="004775F1">
            <w:pPr>
              <w:pStyle w:val="a4"/>
              <w:jc w:val="center"/>
            </w:pPr>
            <w:r w:rsidRPr="00E21B23">
              <w:t>Количество обращений</w:t>
            </w:r>
          </w:p>
        </w:tc>
      </w:tr>
      <w:tr w:rsidR="004775F1" w:rsidRPr="00E21B23" w:rsidTr="004775F1">
        <w:trPr>
          <w:trHeight w:val="300"/>
        </w:trPr>
        <w:tc>
          <w:tcPr>
            <w:tcW w:w="2123" w:type="pct"/>
            <w:vMerge w:val="restart"/>
            <w:noWrap/>
            <w:hideMark/>
          </w:tcPr>
          <w:p w:rsidR="004775F1" w:rsidRPr="00E21B23" w:rsidRDefault="004775F1" w:rsidP="004775F1">
            <w:pPr>
              <w:pStyle w:val="a4"/>
            </w:pPr>
            <w:r w:rsidRPr="00E21B23">
              <w:t>Проведена</w:t>
            </w:r>
          </w:p>
        </w:tc>
        <w:tc>
          <w:tcPr>
            <w:tcW w:w="1619" w:type="pct"/>
            <w:noWrap/>
            <w:hideMark/>
          </w:tcPr>
          <w:p w:rsidR="004775F1" w:rsidRPr="00E21B23" w:rsidRDefault="004775F1" w:rsidP="004775F1">
            <w:pPr>
              <w:pStyle w:val="a4"/>
            </w:pPr>
            <w:r w:rsidRPr="00E21B23">
              <w:t>меры приняты</w:t>
            </w:r>
          </w:p>
        </w:tc>
        <w:tc>
          <w:tcPr>
            <w:tcW w:w="1258" w:type="pct"/>
            <w:noWrap/>
            <w:hideMark/>
          </w:tcPr>
          <w:p w:rsidR="004775F1" w:rsidRPr="00E21B23" w:rsidRDefault="004775F1" w:rsidP="004775F1">
            <w:pPr>
              <w:pStyle w:val="a4"/>
              <w:jc w:val="center"/>
            </w:pPr>
            <w:r w:rsidRPr="00E21B23">
              <w:t>8</w:t>
            </w:r>
          </w:p>
        </w:tc>
      </w:tr>
      <w:tr w:rsidR="004775F1" w:rsidRPr="00E21B23" w:rsidTr="004775F1">
        <w:trPr>
          <w:trHeight w:val="300"/>
        </w:trPr>
        <w:tc>
          <w:tcPr>
            <w:tcW w:w="2123" w:type="pct"/>
            <w:vMerge/>
            <w:noWrap/>
            <w:hideMark/>
          </w:tcPr>
          <w:p w:rsidR="004775F1" w:rsidRPr="00E21B23" w:rsidRDefault="004775F1" w:rsidP="004775F1">
            <w:pPr>
              <w:pStyle w:val="a4"/>
            </w:pPr>
          </w:p>
        </w:tc>
        <w:tc>
          <w:tcPr>
            <w:tcW w:w="1619" w:type="pct"/>
            <w:noWrap/>
            <w:hideMark/>
          </w:tcPr>
          <w:p w:rsidR="004775F1" w:rsidRPr="00E21B23" w:rsidRDefault="004775F1" w:rsidP="004775F1">
            <w:pPr>
              <w:pStyle w:val="a4"/>
            </w:pPr>
            <w:r w:rsidRPr="00E21B23">
              <w:t>разъяснено</w:t>
            </w:r>
          </w:p>
        </w:tc>
        <w:tc>
          <w:tcPr>
            <w:tcW w:w="1258" w:type="pct"/>
            <w:noWrap/>
            <w:hideMark/>
          </w:tcPr>
          <w:p w:rsidR="004775F1" w:rsidRPr="00E21B23" w:rsidRDefault="004775F1" w:rsidP="004775F1">
            <w:pPr>
              <w:pStyle w:val="a4"/>
              <w:jc w:val="center"/>
            </w:pPr>
            <w:r w:rsidRPr="00E21B23">
              <w:t>1</w:t>
            </w:r>
          </w:p>
        </w:tc>
      </w:tr>
      <w:tr w:rsidR="004775F1" w:rsidRPr="00E21B23" w:rsidTr="004775F1">
        <w:trPr>
          <w:trHeight w:val="300"/>
        </w:trPr>
        <w:tc>
          <w:tcPr>
            <w:tcW w:w="2123" w:type="pct"/>
            <w:vMerge w:val="restart"/>
            <w:noWrap/>
            <w:hideMark/>
          </w:tcPr>
          <w:p w:rsidR="004775F1" w:rsidRPr="00E21B23" w:rsidRDefault="004775F1" w:rsidP="004775F1">
            <w:pPr>
              <w:pStyle w:val="a4"/>
            </w:pPr>
            <w:r w:rsidRPr="00E21B23">
              <w:t>Не проведена</w:t>
            </w:r>
          </w:p>
        </w:tc>
        <w:tc>
          <w:tcPr>
            <w:tcW w:w="1619" w:type="pct"/>
            <w:noWrap/>
            <w:hideMark/>
          </w:tcPr>
          <w:p w:rsidR="004775F1" w:rsidRPr="00E21B23" w:rsidRDefault="004775F1" w:rsidP="004775F1">
            <w:pPr>
              <w:pStyle w:val="a4"/>
            </w:pPr>
            <w:r w:rsidRPr="00E21B23">
              <w:t>на рассмотрении</w:t>
            </w:r>
          </w:p>
        </w:tc>
        <w:tc>
          <w:tcPr>
            <w:tcW w:w="1258" w:type="pct"/>
            <w:noWrap/>
            <w:hideMark/>
          </w:tcPr>
          <w:p w:rsidR="004775F1" w:rsidRPr="00E21B23" w:rsidRDefault="004775F1" w:rsidP="004775F1">
            <w:pPr>
              <w:pStyle w:val="a4"/>
              <w:jc w:val="center"/>
            </w:pPr>
            <w:r w:rsidRPr="00E21B23">
              <w:t>1</w:t>
            </w:r>
          </w:p>
        </w:tc>
      </w:tr>
      <w:tr w:rsidR="004775F1" w:rsidRPr="00E21B23" w:rsidTr="004775F1">
        <w:trPr>
          <w:trHeight w:val="300"/>
        </w:trPr>
        <w:tc>
          <w:tcPr>
            <w:tcW w:w="2123" w:type="pct"/>
            <w:vMerge/>
            <w:noWrap/>
            <w:hideMark/>
          </w:tcPr>
          <w:p w:rsidR="004775F1" w:rsidRPr="00E21B23" w:rsidRDefault="004775F1" w:rsidP="004775F1">
            <w:pPr>
              <w:pStyle w:val="a4"/>
            </w:pPr>
          </w:p>
        </w:tc>
        <w:tc>
          <w:tcPr>
            <w:tcW w:w="1619" w:type="pct"/>
            <w:noWrap/>
            <w:hideMark/>
          </w:tcPr>
          <w:p w:rsidR="004775F1" w:rsidRPr="00E21B23" w:rsidRDefault="004775F1" w:rsidP="004775F1">
            <w:pPr>
              <w:pStyle w:val="a4"/>
            </w:pPr>
            <w:r w:rsidRPr="00E21B23">
              <w:t>переадресовано</w:t>
            </w:r>
          </w:p>
        </w:tc>
        <w:tc>
          <w:tcPr>
            <w:tcW w:w="1258" w:type="pct"/>
            <w:noWrap/>
            <w:hideMark/>
          </w:tcPr>
          <w:p w:rsidR="004775F1" w:rsidRPr="00E21B23" w:rsidRDefault="004775F1" w:rsidP="004775F1">
            <w:pPr>
              <w:pStyle w:val="a4"/>
              <w:jc w:val="center"/>
            </w:pPr>
            <w:r w:rsidRPr="00E21B23">
              <w:t>1</w:t>
            </w:r>
          </w:p>
        </w:tc>
      </w:tr>
      <w:tr w:rsidR="004775F1" w:rsidRPr="00E21B23" w:rsidTr="004775F1">
        <w:trPr>
          <w:trHeight w:val="300"/>
        </w:trPr>
        <w:tc>
          <w:tcPr>
            <w:tcW w:w="2123" w:type="pct"/>
            <w:vMerge/>
            <w:noWrap/>
            <w:hideMark/>
          </w:tcPr>
          <w:p w:rsidR="004775F1" w:rsidRPr="00E21B23" w:rsidRDefault="004775F1" w:rsidP="004775F1">
            <w:pPr>
              <w:pStyle w:val="a4"/>
            </w:pPr>
          </w:p>
        </w:tc>
        <w:tc>
          <w:tcPr>
            <w:tcW w:w="1619" w:type="pct"/>
            <w:noWrap/>
            <w:hideMark/>
          </w:tcPr>
          <w:p w:rsidR="004775F1" w:rsidRPr="00E21B23" w:rsidRDefault="004775F1" w:rsidP="004775F1">
            <w:pPr>
              <w:pStyle w:val="a4"/>
            </w:pPr>
            <w:r w:rsidRPr="00E21B23">
              <w:t>разъяснено</w:t>
            </w:r>
          </w:p>
        </w:tc>
        <w:tc>
          <w:tcPr>
            <w:tcW w:w="1258" w:type="pct"/>
            <w:noWrap/>
            <w:hideMark/>
          </w:tcPr>
          <w:p w:rsidR="004775F1" w:rsidRPr="00E21B23" w:rsidRDefault="004775F1" w:rsidP="004775F1">
            <w:pPr>
              <w:pStyle w:val="a4"/>
              <w:jc w:val="center"/>
            </w:pPr>
            <w:r w:rsidRPr="00E21B23">
              <w:t>13</w:t>
            </w:r>
          </w:p>
        </w:tc>
      </w:tr>
      <w:tr w:rsidR="004775F1" w:rsidRPr="00E21B23" w:rsidTr="004775F1">
        <w:trPr>
          <w:trHeight w:val="300"/>
        </w:trPr>
        <w:tc>
          <w:tcPr>
            <w:tcW w:w="3742" w:type="pct"/>
            <w:gridSpan w:val="2"/>
            <w:noWrap/>
            <w:hideMark/>
          </w:tcPr>
          <w:p w:rsidR="004775F1" w:rsidRPr="00E21B23" w:rsidRDefault="004775F1" w:rsidP="004775F1">
            <w:pPr>
              <w:pStyle w:val="a4"/>
              <w:jc w:val="right"/>
            </w:pPr>
            <w:r w:rsidRPr="00E21B23">
              <w:t>Общий итог </w:t>
            </w:r>
          </w:p>
        </w:tc>
        <w:tc>
          <w:tcPr>
            <w:tcW w:w="1258" w:type="pct"/>
            <w:noWrap/>
            <w:hideMark/>
          </w:tcPr>
          <w:p w:rsidR="004775F1" w:rsidRPr="00E21B23" w:rsidRDefault="004775F1" w:rsidP="004775F1">
            <w:pPr>
              <w:pStyle w:val="a4"/>
              <w:jc w:val="center"/>
            </w:pPr>
            <w:r w:rsidRPr="00E21B23">
              <w:t>24</w:t>
            </w:r>
          </w:p>
        </w:tc>
      </w:tr>
    </w:tbl>
    <w:p w:rsidR="004775F1" w:rsidRDefault="004775F1" w:rsidP="004775F1">
      <w:pPr>
        <w:pStyle w:val="a0"/>
      </w:pPr>
    </w:p>
    <w:p w:rsidR="004775F1" w:rsidRDefault="004775F1" w:rsidP="004775F1">
      <w:pPr>
        <w:pStyle w:val="a0"/>
      </w:pPr>
      <w:r>
        <w:t>В аналогичном периоде 2012 года поступило 17 обращений. Таким образом, число принятых жалоб увеличилось на 30%.</w:t>
      </w:r>
    </w:p>
    <w:p w:rsidR="004775F1" w:rsidRDefault="004775F1" w:rsidP="004775F1">
      <w:pPr>
        <w:pStyle w:val="a0"/>
      </w:pPr>
      <w:r>
        <w:t>Основная доля обращений, поступивших в отчетный период, связана с н</w:t>
      </w:r>
      <w:r>
        <w:t>е</w:t>
      </w:r>
      <w:r>
        <w:t>удовлетворительной работой ФГУП «Почта России» по пересылке почтовых о</w:t>
      </w:r>
      <w:r>
        <w:t>т</w:t>
      </w:r>
      <w:r>
        <w:t>правлений (в том числе отправленных с территорий других государств). Во всех случаях проведения внеплановых проверок факты нарушений подтверждены, а оп</w:t>
      </w:r>
      <w:r>
        <w:t>е</w:t>
      </w:r>
      <w:r>
        <w:t>ратор связи привлечен к административной ответственности. Кроме жалоб на нар</w:t>
      </w:r>
      <w:r>
        <w:t>у</w:t>
      </w:r>
      <w:r>
        <w:t>шения контрольных сроков пересылки указанных отправлений, получено большое количество обращений с просьбой разъяснения порядка поиска отправлений и пол</w:t>
      </w:r>
      <w:r>
        <w:t>у</w:t>
      </w:r>
      <w:r>
        <w:t>чения компенсации за их несвоевременную доставку. Все разъяснения даны в по</w:t>
      </w:r>
      <w:r>
        <w:t>л</w:t>
      </w:r>
      <w:r>
        <w:t>ном объеме и в установленный срок.</w:t>
      </w:r>
    </w:p>
    <w:p w:rsidR="004775F1" w:rsidRDefault="004775F1" w:rsidP="004775F1">
      <w:pPr>
        <w:pStyle w:val="a0"/>
      </w:pPr>
      <w:r>
        <w:t>Второй причиной большого числа обращений является неудовлетворенность пользователей качеством оказания телематических услуг связи, предоставляемыми различными операторами связи, включая операторов подвижной радиотелефонной связи, и правильностью начисления платы за данные услуги. Объективной причиной роста таких обращений является бурное развитие сетей подвижной радиотелефо</w:t>
      </w:r>
      <w:r>
        <w:t>н</w:t>
      </w:r>
      <w:r>
        <w:t>ной связи третьего поколения и увеличения числа соответствующих абонентов. В ходе рассмотрения данных жалоб факты нарушений не выявлены.</w:t>
      </w:r>
    </w:p>
    <w:p w:rsidR="004775F1" w:rsidRDefault="004775F1" w:rsidP="004775F1">
      <w:pPr>
        <w:pStyle w:val="a0"/>
      </w:pPr>
      <w:r>
        <w:t>Число жалоб по другим темам (мошенничества, подозрения на угрозу жизни и здоровья, вызванные электромагнитным излучением РЭС) осталось на прежнем уровне. Жалобы по данной тематике перенаправлены в соответствующие органы.</w:t>
      </w:r>
    </w:p>
    <w:p w:rsidR="004775F1" w:rsidRPr="00DA5E64" w:rsidRDefault="004775F1" w:rsidP="00597F44">
      <w:pPr>
        <w:pStyle w:val="a0"/>
      </w:pPr>
    </w:p>
    <w:p w:rsidR="004775F1" w:rsidRPr="00DA5E64" w:rsidRDefault="004775F1" w:rsidP="00597F44">
      <w:pPr>
        <w:pStyle w:val="a0"/>
      </w:pPr>
    </w:p>
    <w:p w:rsidR="004961A0" w:rsidRPr="00A82266" w:rsidRDefault="00DA5E64" w:rsidP="004961A0">
      <w:pPr>
        <w:pStyle w:val="2"/>
      </w:pPr>
      <w:bookmarkStart w:id="6" w:name="_Toc329357340"/>
      <w:r>
        <w:t>3</w:t>
      </w:r>
      <w:r w:rsidR="004961A0" w:rsidRPr="00A82266">
        <w:t>.</w:t>
      </w:r>
      <w:r w:rsidR="004961A0">
        <w:t xml:space="preserve"> </w:t>
      </w:r>
      <w:r w:rsidR="004961A0" w:rsidRPr="00A82266">
        <w:t>Рассмотрение обращений операторов связи по вопросам присоединения сетей электросвязи и взаимодействия операторов связи</w:t>
      </w:r>
      <w:bookmarkEnd w:id="6"/>
    </w:p>
    <w:p w:rsidR="004961A0" w:rsidRDefault="004961A0" w:rsidP="004961A0">
      <w:pPr>
        <w:pStyle w:val="a0"/>
      </w:pPr>
      <w:r w:rsidRPr="00A82266">
        <w:t xml:space="preserve">Обращений операторов связи по вопросам присоединения сетей электросвязи в Управление в </w:t>
      </w:r>
      <w:r w:rsidR="00DA5E64">
        <w:t>1</w:t>
      </w:r>
      <w:r>
        <w:t xml:space="preserve"> </w:t>
      </w:r>
      <w:r w:rsidR="00B765AB">
        <w:t>квартале</w:t>
      </w:r>
      <w:r w:rsidRPr="00A82266">
        <w:t xml:space="preserve"> 201</w:t>
      </w:r>
      <w:r w:rsidR="00DA5E64">
        <w:t>3</w:t>
      </w:r>
      <w:r w:rsidRPr="00A82266">
        <w:t xml:space="preserve"> года не поступало.</w:t>
      </w:r>
    </w:p>
    <w:p w:rsidR="00DA5E64" w:rsidRDefault="00DA5E64" w:rsidP="004961A0">
      <w:pPr>
        <w:pStyle w:val="a0"/>
      </w:pPr>
    </w:p>
    <w:p w:rsidR="00E96C82" w:rsidRDefault="00F61C51" w:rsidP="00E96C82">
      <w:pPr>
        <w:pStyle w:val="2"/>
      </w:pPr>
      <w:bookmarkStart w:id="7" w:name="_Toc251241518"/>
      <w:bookmarkStart w:id="8" w:name="_Toc274229135"/>
      <w:bookmarkStart w:id="9" w:name="_Toc321491947"/>
      <w:r w:rsidRPr="00F61C51">
        <w:t>4</w:t>
      </w:r>
      <w:r w:rsidR="00E96C82" w:rsidRPr="00A82266">
        <w:t>.</w:t>
      </w:r>
      <w:r w:rsidR="00E96C82">
        <w:t xml:space="preserve"> </w:t>
      </w:r>
      <w:r w:rsidR="00E96C82" w:rsidRPr="00A82266">
        <w:t>Работа с обращениями</w:t>
      </w:r>
      <w:r w:rsidR="004961A0">
        <w:t xml:space="preserve"> </w:t>
      </w:r>
      <w:r w:rsidR="00E96C82" w:rsidRPr="00A82266">
        <w:t xml:space="preserve"> </w:t>
      </w:r>
      <w:bookmarkEnd w:id="7"/>
      <w:r w:rsidR="00E96C82" w:rsidRPr="00A82266">
        <w:t xml:space="preserve">в области </w:t>
      </w:r>
      <w:proofErr w:type="gramStart"/>
      <w:r w:rsidR="00E96C82" w:rsidRPr="00A82266">
        <w:t>персональных</w:t>
      </w:r>
      <w:proofErr w:type="gramEnd"/>
      <w:r w:rsidR="00E96C82" w:rsidRPr="00A82266">
        <w:t xml:space="preserve"> данных</w:t>
      </w:r>
      <w:bookmarkEnd w:id="8"/>
      <w:bookmarkEnd w:id="9"/>
    </w:p>
    <w:p w:rsidR="00DA5E64" w:rsidRPr="00DA5E64" w:rsidRDefault="00DA5E64" w:rsidP="00DA5E64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5E64">
        <w:rPr>
          <w:rFonts w:ascii="Times New Roman" w:hAnsi="Times New Roman" w:cs="Times New Roman"/>
          <w:sz w:val="28"/>
          <w:szCs w:val="28"/>
          <w:lang w:eastAsia="ar-SA"/>
        </w:rPr>
        <w:t>За 1 квартал 2013 год поступило 4 обращения юридических лиц и граждан в области персональных данных, из них 3 обращения граждан</w:t>
      </w:r>
      <w:r w:rsidR="000E5134">
        <w:rPr>
          <w:rFonts w:ascii="Times New Roman" w:hAnsi="Times New Roman" w:cs="Times New Roman"/>
          <w:sz w:val="28"/>
          <w:szCs w:val="28"/>
          <w:lang w:eastAsia="ar-SA"/>
        </w:rPr>
        <w:t xml:space="preserve"> и 1 юридического лица.</w:t>
      </w:r>
      <w:r w:rsidRPr="00DA5E6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E5134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Pr="00DA5E64">
        <w:rPr>
          <w:rFonts w:ascii="Times New Roman" w:hAnsi="Times New Roman" w:cs="Times New Roman"/>
          <w:sz w:val="28"/>
          <w:szCs w:val="28"/>
          <w:lang w:eastAsia="ar-SA"/>
        </w:rPr>
        <w:t>ассмотрено 1 обращение гражданина, поступившее в декабре 2012 года: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04"/>
        <w:gridCol w:w="1134"/>
        <w:gridCol w:w="1276"/>
        <w:gridCol w:w="3260"/>
        <w:gridCol w:w="1232"/>
      </w:tblGrid>
      <w:tr w:rsidR="00DA5E64" w:rsidRPr="00DA5E64" w:rsidTr="00DA5E64">
        <w:trPr>
          <w:cantSplit/>
          <w:tblHeader/>
          <w:jc w:val="center"/>
        </w:trPr>
        <w:tc>
          <w:tcPr>
            <w:tcW w:w="3304" w:type="dxa"/>
            <w:vAlign w:val="center"/>
          </w:tcPr>
          <w:p w:rsidR="00DA5E64" w:rsidRPr="00DA5E64" w:rsidRDefault="00DA5E64" w:rsidP="00DA5E64">
            <w:pPr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 w:rsidRPr="00DA5E64">
              <w:rPr>
                <w:rFonts w:ascii="Times New Roman" w:hAnsi="Times New Roman" w:cs="Times New Roman"/>
                <w:b/>
                <w:sz w:val="24"/>
                <w:lang w:eastAsia="ar-SA"/>
              </w:rPr>
              <w:lastRenderedPageBreak/>
              <w:t xml:space="preserve">Категории </w:t>
            </w:r>
            <w:proofErr w:type="gramStart"/>
            <w:r w:rsidRPr="00DA5E64">
              <w:rPr>
                <w:rFonts w:ascii="Times New Roman" w:hAnsi="Times New Roman" w:cs="Times New Roman"/>
                <w:b/>
                <w:sz w:val="24"/>
                <w:lang w:eastAsia="ar-SA"/>
              </w:rPr>
              <w:t>обратившихся</w:t>
            </w:r>
            <w:proofErr w:type="gramEnd"/>
          </w:p>
        </w:tc>
        <w:tc>
          <w:tcPr>
            <w:tcW w:w="1134" w:type="dxa"/>
            <w:vAlign w:val="center"/>
          </w:tcPr>
          <w:p w:rsidR="00DA5E64" w:rsidRPr="00DA5E64" w:rsidRDefault="00DA5E64" w:rsidP="00DA5E64">
            <w:pPr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 w:rsidRPr="00DA5E64">
              <w:rPr>
                <w:rFonts w:ascii="Times New Roman" w:hAnsi="Times New Roman" w:cs="Times New Roman"/>
                <w:b/>
                <w:sz w:val="24"/>
                <w:lang w:eastAsia="ar-SA"/>
              </w:rPr>
              <w:t>Пост</w:t>
            </w:r>
            <w:r w:rsidRPr="00DA5E64">
              <w:rPr>
                <w:rFonts w:ascii="Times New Roman" w:hAnsi="Times New Roman" w:cs="Times New Roman"/>
                <w:b/>
                <w:sz w:val="24"/>
                <w:lang w:eastAsia="ar-SA"/>
              </w:rPr>
              <w:t>у</w:t>
            </w:r>
            <w:r w:rsidRPr="00DA5E64">
              <w:rPr>
                <w:rFonts w:ascii="Times New Roman" w:hAnsi="Times New Roman" w:cs="Times New Roman"/>
                <w:b/>
                <w:sz w:val="24"/>
                <w:lang w:eastAsia="ar-SA"/>
              </w:rPr>
              <w:t>пило из ЦА</w:t>
            </w:r>
          </w:p>
        </w:tc>
        <w:tc>
          <w:tcPr>
            <w:tcW w:w="1276" w:type="dxa"/>
            <w:vAlign w:val="center"/>
          </w:tcPr>
          <w:p w:rsidR="00DA5E64" w:rsidRPr="00DA5E64" w:rsidRDefault="00DA5E64" w:rsidP="00DA5E64">
            <w:pPr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 w:rsidRPr="00DA5E64">
              <w:rPr>
                <w:rFonts w:ascii="Times New Roman" w:hAnsi="Times New Roman" w:cs="Times New Roman"/>
                <w:b/>
                <w:sz w:val="24"/>
                <w:lang w:eastAsia="ar-SA"/>
              </w:rPr>
              <w:t>Пост</w:t>
            </w:r>
            <w:r w:rsidRPr="00DA5E64">
              <w:rPr>
                <w:rFonts w:ascii="Times New Roman" w:hAnsi="Times New Roman" w:cs="Times New Roman"/>
                <w:b/>
                <w:sz w:val="24"/>
                <w:lang w:eastAsia="ar-SA"/>
              </w:rPr>
              <w:t>у</w:t>
            </w:r>
            <w:r w:rsidRPr="00DA5E64">
              <w:rPr>
                <w:rFonts w:ascii="Times New Roman" w:hAnsi="Times New Roman" w:cs="Times New Roman"/>
                <w:b/>
                <w:sz w:val="24"/>
                <w:lang w:eastAsia="ar-SA"/>
              </w:rPr>
              <w:t>пило в ТО</w:t>
            </w:r>
          </w:p>
        </w:tc>
        <w:tc>
          <w:tcPr>
            <w:tcW w:w="3260" w:type="dxa"/>
            <w:vAlign w:val="center"/>
          </w:tcPr>
          <w:p w:rsidR="00DA5E64" w:rsidRPr="00DA5E64" w:rsidRDefault="00DA5E64" w:rsidP="00DA5E64">
            <w:pPr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 w:rsidRPr="00DA5E64">
              <w:rPr>
                <w:rFonts w:ascii="Times New Roman" w:hAnsi="Times New Roman" w:cs="Times New Roman"/>
                <w:b/>
                <w:sz w:val="24"/>
                <w:lang w:eastAsia="ar-SA"/>
              </w:rPr>
              <w:t>Содержание и тематика</w:t>
            </w:r>
          </w:p>
        </w:tc>
        <w:tc>
          <w:tcPr>
            <w:tcW w:w="1232" w:type="dxa"/>
            <w:vAlign w:val="center"/>
          </w:tcPr>
          <w:p w:rsidR="00DA5E64" w:rsidRPr="00DA5E64" w:rsidRDefault="00DA5E64" w:rsidP="00DA5E64">
            <w:pPr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 w:rsidRPr="00DA5E64">
              <w:rPr>
                <w:rFonts w:ascii="Times New Roman" w:hAnsi="Times New Roman" w:cs="Times New Roman"/>
                <w:b/>
                <w:sz w:val="24"/>
                <w:lang w:eastAsia="ar-SA"/>
              </w:rPr>
              <w:t>Всего</w:t>
            </w:r>
          </w:p>
        </w:tc>
      </w:tr>
      <w:tr w:rsidR="00DA5E64" w:rsidRPr="00DA5E64" w:rsidTr="00DA5E64">
        <w:trPr>
          <w:cantSplit/>
          <w:jc w:val="center"/>
        </w:trPr>
        <w:tc>
          <w:tcPr>
            <w:tcW w:w="3304" w:type="dxa"/>
            <w:vAlign w:val="center"/>
          </w:tcPr>
          <w:p w:rsidR="00DA5E64" w:rsidRPr="00DA5E64" w:rsidRDefault="00DA5E64" w:rsidP="00DA5E64">
            <w:pPr>
              <w:rPr>
                <w:rFonts w:ascii="Times New Roman" w:hAnsi="Times New Roman" w:cs="Times New Roman"/>
                <w:sz w:val="24"/>
                <w:lang w:val="en-US" w:eastAsia="ar-SA"/>
              </w:rPr>
            </w:pPr>
            <w:r w:rsidRPr="00DA5E64">
              <w:rPr>
                <w:rFonts w:ascii="Times New Roman" w:hAnsi="Times New Roman" w:cs="Times New Roman"/>
                <w:sz w:val="24"/>
                <w:lang w:eastAsia="ar-SA"/>
              </w:rPr>
              <w:t>Граждане</w:t>
            </w:r>
            <w:r w:rsidRPr="00DA5E64">
              <w:rPr>
                <w:rFonts w:ascii="Times New Roman" w:hAnsi="Times New Roman" w:cs="Times New Roman"/>
                <w:sz w:val="24"/>
                <w:lang w:val="en-US" w:eastAsia="ar-SA"/>
              </w:rPr>
              <w:t>:</w:t>
            </w:r>
          </w:p>
        </w:tc>
        <w:tc>
          <w:tcPr>
            <w:tcW w:w="1134" w:type="dxa"/>
            <w:vAlign w:val="center"/>
          </w:tcPr>
          <w:p w:rsidR="00DA5E64" w:rsidRPr="00DA5E64" w:rsidRDefault="00DA5E64" w:rsidP="00DA5E64">
            <w:pPr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A5E64">
              <w:rPr>
                <w:rFonts w:ascii="Times New Roman" w:hAnsi="Times New Roman" w:cs="Times New Roman"/>
                <w:sz w:val="24"/>
                <w:lang w:eastAsia="ar-SA"/>
              </w:rPr>
              <w:t>0</w:t>
            </w:r>
          </w:p>
        </w:tc>
        <w:tc>
          <w:tcPr>
            <w:tcW w:w="1276" w:type="dxa"/>
            <w:vAlign w:val="center"/>
          </w:tcPr>
          <w:p w:rsidR="00DA5E64" w:rsidRPr="00DA5E64" w:rsidRDefault="00DA5E64" w:rsidP="00DA5E64">
            <w:pPr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A5E64">
              <w:rPr>
                <w:rFonts w:ascii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3260" w:type="dxa"/>
            <w:vAlign w:val="center"/>
          </w:tcPr>
          <w:p w:rsidR="00DA5E64" w:rsidRPr="00DA5E64" w:rsidRDefault="00DA5E64" w:rsidP="00DA5E64">
            <w:pPr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A5E64">
              <w:rPr>
                <w:rFonts w:ascii="Times New Roman" w:hAnsi="Times New Roman" w:cs="Times New Roman"/>
                <w:sz w:val="24"/>
                <w:lang w:eastAsia="ar-SA"/>
              </w:rPr>
              <w:t>доводы о нарушениях прав и законных интересов граждан, разъяснение законодательс</w:t>
            </w:r>
            <w:r w:rsidRPr="00DA5E64">
              <w:rPr>
                <w:rFonts w:ascii="Times New Roman" w:hAnsi="Times New Roman" w:cs="Times New Roman"/>
                <w:sz w:val="24"/>
                <w:lang w:eastAsia="ar-SA"/>
              </w:rPr>
              <w:t>т</w:t>
            </w:r>
            <w:r w:rsidRPr="00DA5E64">
              <w:rPr>
                <w:rFonts w:ascii="Times New Roman" w:hAnsi="Times New Roman" w:cs="Times New Roman"/>
                <w:sz w:val="24"/>
                <w:lang w:eastAsia="ar-SA"/>
              </w:rPr>
              <w:t>ва</w:t>
            </w:r>
          </w:p>
        </w:tc>
        <w:tc>
          <w:tcPr>
            <w:tcW w:w="1232" w:type="dxa"/>
            <w:vAlign w:val="center"/>
          </w:tcPr>
          <w:p w:rsidR="00DA5E64" w:rsidRPr="00DA5E64" w:rsidRDefault="00DA5E64" w:rsidP="00DA5E64">
            <w:pPr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A5E64">
              <w:rPr>
                <w:rFonts w:ascii="Times New Roman" w:hAnsi="Times New Roman" w:cs="Times New Roman"/>
                <w:sz w:val="24"/>
                <w:lang w:eastAsia="ar-SA"/>
              </w:rPr>
              <w:t>3</w:t>
            </w:r>
          </w:p>
        </w:tc>
      </w:tr>
      <w:tr w:rsidR="00DA5E64" w:rsidRPr="00DA5E64" w:rsidTr="00DA5E64">
        <w:trPr>
          <w:cantSplit/>
          <w:jc w:val="center"/>
        </w:trPr>
        <w:tc>
          <w:tcPr>
            <w:tcW w:w="3304" w:type="dxa"/>
            <w:vAlign w:val="center"/>
          </w:tcPr>
          <w:p w:rsidR="00DA5E64" w:rsidRPr="00DA5E64" w:rsidRDefault="00DA5E64" w:rsidP="00DA5E64">
            <w:pPr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A5E64">
              <w:rPr>
                <w:rFonts w:ascii="Times New Roman" w:hAnsi="Times New Roman" w:cs="Times New Roman"/>
                <w:sz w:val="24"/>
                <w:lang w:eastAsia="ar-SA"/>
              </w:rPr>
              <w:t>Индивидуальные предпр</w:t>
            </w:r>
            <w:r w:rsidRPr="00DA5E64">
              <w:rPr>
                <w:rFonts w:ascii="Times New Roman" w:hAnsi="Times New Roman" w:cs="Times New Roman"/>
                <w:sz w:val="24"/>
                <w:lang w:eastAsia="ar-SA"/>
              </w:rPr>
              <w:t>и</w:t>
            </w:r>
            <w:r w:rsidRPr="00DA5E64">
              <w:rPr>
                <w:rFonts w:ascii="Times New Roman" w:hAnsi="Times New Roman" w:cs="Times New Roman"/>
                <w:sz w:val="24"/>
                <w:lang w:eastAsia="ar-SA"/>
              </w:rPr>
              <w:t>ниматели,</w:t>
            </w:r>
          </w:p>
          <w:p w:rsidR="00DA5E64" w:rsidRPr="00DA5E64" w:rsidRDefault="00DA5E64" w:rsidP="00DA5E64">
            <w:pPr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A5E64">
              <w:rPr>
                <w:rFonts w:ascii="Times New Roman" w:hAnsi="Times New Roman" w:cs="Times New Roman"/>
                <w:sz w:val="24"/>
                <w:lang w:eastAsia="ar-SA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DA5E64" w:rsidRPr="00DA5E64" w:rsidRDefault="00DA5E64" w:rsidP="00DA5E64">
            <w:pPr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A5E64">
              <w:rPr>
                <w:rFonts w:ascii="Times New Roman" w:hAnsi="Times New Roman" w:cs="Times New Roman"/>
                <w:sz w:val="24"/>
                <w:lang w:eastAsia="ar-SA"/>
              </w:rPr>
              <w:t>0</w:t>
            </w:r>
          </w:p>
        </w:tc>
        <w:tc>
          <w:tcPr>
            <w:tcW w:w="1276" w:type="dxa"/>
            <w:vAlign w:val="center"/>
          </w:tcPr>
          <w:p w:rsidR="00DA5E64" w:rsidRPr="00DA5E64" w:rsidRDefault="00DA5E64" w:rsidP="00DA5E64">
            <w:pPr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A5E64">
              <w:rPr>
                <w:rFonts w:ascii="Times New Roman" w:hAnsi="Times New Roman" w:cs="Times New Roman"/>
                <w:sz w:val="24"/>
                <w:lang w:eastAsia="ar-SA"/>
              </w:rPr>
              <w:t>0</w:t>
            </w:r>
          </w:p>
        </w:tc>
        <w:tc>
          <w:tcPr>
            <w:tcW w:w="3260" w:type="dxa"/>
            <w:vAlign w:val="center"/>
          </w:tcPr>
          <w:p w:rsidR="00DA5E64" w:rsidRPr="00DA5E64" w:rsidRDefault="00DA5E64" w:rsidP="00DA5E64">
            <w:pPr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232" w:type="dxa"/>
            <w:vAlign w:val="center"/>
          </w:tcPr>
          <w:p w:rsidR="00DA5E64" w:rsidRPr="00DA5E64" w:rsidRDefault="00DA5E64" w:rsidP="00DA5E64">
            <w:pPr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A5E64">
              <w:rPr>
                <w:rFonts w:ascii="Times New Roman" w:hAnsi="Times New Roman" w:cs="Times New Roman"/>
                <w:sz w:val="24"/>
                <w:lang w:eastAsia="ar-SA"/>
              </w:rPr>
              <w:t>0</w:t>
            </w:r>
          </w:p>
        </w:tc>
      </w:tr>
      <w:tr w:rsidR="00DA5E64" w:rsidRPr="00DA5E64" w:rsidTr="00DA5E64">
        <w:trPr>
          <w:cantSplit/>
          <w:jc w:val="center"/>
        </w:trPr>
        <w:tc>
          <w:tcPr>
            <w:tcW w:w="3304" w:type="dxa"/>
            <w:vAlign w:val="center"/>
          </w:tcPr>
          <w:p w:rsidR="00DA5E64" w:rsidRPr="00DA5E64" w:rsidRDefault="00DA5E64" w:rsidP="00DA5E64">
            <w:pPr>
              <w:ind w:firstLine="220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A5E64">
              <w:rPr>
                <w:rFonts w:ascii="Times New Roman" w:hAnsi="Times New Roman" w:cs="Times New Roman"/>
                <w:sz w:val="24"/>
                <w:lang w:eastAsia="ar-SA"/>
              </w:rPr>
              <w:t>адвокаты</w:t>
            </w:r>
          </w:p>
        </w:tc>
        <w:tc>
          <w:tcPr>
            <w:tcW w:w="1134" w:type="dxa"/>
            <w:vAlign w:val="center"/>
          </w:tcPr>
          <w:p w:rsidR="00DA5E64" w:rsidRPr="00DA5E64" w:rsidRDefault="00DA5E64" w:rsidP="00DA5E64">
            <w:pPr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A5E64">
              <w:rPr>
                <w:rFonts w:ascii="Times New Roman" w:hAnsi="Times New Roman" w:cs="Times New Roman"/>
                <w:sz w:val="24"/>
                <w:lang w:eastAsia="ar-SA"/>
              </w:rPr>
              <w:t>0</w:t>
            </w:r>
          </w:p>
        </w:tc>
        <w:tc>
          <w:tcPr>
            <w:tcW w:w="1276" w:type="dxa"/>
            <w:vAlign w:val="center"/>
          </w:tcPr>
          <w:p w:rsidR="00DA5E64" w:rsidRPr="00DA5E64" w:rsidRDefault="00DA5E64" w:rsidP="00DA5E64">
            <w:pPr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A5E64">
              <w:rPr>
                <w:rFonts w:ascii="Times New Roman" w:hAnsi="Times New Roman" w:cs="Times New Roman"/>
                <w:sz w:val="24"/>
                <w:lang w:eastAsia="ar-SA"/>
              </w:rPr>
              <w:t>0</w:t>
            </w:r>
          </w:p>
        </w:tc>
        <w:tc>
          <w:tcPr>
            <w:tcW w:w="3260" w:type="dxa"/>
            <w:vAlign w:val="center"/>
          </w:tcPr>
          <w:p w:rsidR="00DA5E64" w:rsidRPr="00DA5E64" w:rsidRDefault="00DA5E64" w:rsidP="00DA5E64">
            <w:pPr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A5E64">
              <w:rPr>
                <w:rFonts w:ascii="Times New Roman" w:hAnsi="Times New Roman" w:cs="Times New Roman"/>
                <w:sz w:val="24"/>
                <w:lang w:eastAsia="ar-SA"/>
              </w:rPr>
              <w:t>-</w:t>
            </w:r>
          </w:p>
        </w:tc>
        <w:tc>
          <w:tcPr>
            <w:tcW w:w="1232" w:type="dxa"/>
            <w:vAlign w:val="center"/>
          </w:tcPr>
          <w:p w:rsidR="00DA5E64" w:rsidRPr="00DA5E64" w:rsidRDefault="00DA5E64" w:rsidP="00DA5E64">
            <w:pPr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A5E64">
              <w:rPr>
                <w:rFonts w:ascii="Times New Roman" w:hAnsi="Times New Roman" w:cs="Times New Roman"/>
                <w:sz w:val="24"/>
                <w:lang w:eastAsia="ar-SA"/>
              </w:rPr>
              <w:t>0</w:t>
            </w:r>
          </w:p>
        </w:tc>
      </w:tr>
      <w:tr w:rsidR="00DA5E64" w:rsidRPr="00DA5E64" w:rsidTr="00DA5E64">
        <w:trPr>
          <w:cantSplit/>
          <w:jc w:val="center"/>
        </w:trPr>
        <w:tc>
          <w:tcPr>
            <w:tcW w:w="3304" w:type="dxa"/>
            <w:vAlign w:val="center"/>
          </w:tcPr>
          <w:p w:rsidR="00DA5E64" w:rsidRPr="00DA5E64" w:rsidRDefault="00DA5E64" w:rsidP="00DA5E64">
            <w:pPr>
              <w:ind w:firstLine="220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A5E64">
              <w:rPr>
                <w:rFonts w:ascii="Times New Roman" w:hAnsi="Times New Roman" w:cs="Times New Roman"/>
                <w:sz w:val="24"/>
                <w:lang w:eastAsia="ar-SA"/>
              </w:rPr>
              <w:t>нотариусы</w:t>
            </w:r>
          </w:p>
        </w:tc>
        <w:tc>
          <w:tcPr>
            <w:tcW w:w="1134" w:type="dxa"/>
            <w:vAlign w:val="center"/>
          </w:tcPr>
          <w:p w:rsidR="00DA5E64" w:rsidRPr="00DA5E64" w:rsidRDefault="00DA5E64" w:rsidP="00DA5E64">
            <w:pPr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A5E64">
              <w:rPr>
                <w:rFonts w:ascii="Times New Roman" w:hAnsi="Times New Roman" w:cs="Times New Roman"/>
                <w:sz w:val="24"/>
                <w:lang w:eastAsia="ar-SA"/>
              </w:rPr>
              <w:t>0</w:t>
            </w:r>
          </w:p>
        </w:tc>
        <w:tc>
          <w:tcPr>
            <w:tcW w:w="1276" w:type="dxa"/>
            <w:vAlign w:val="center"/>
          </w:tcPr>
          <w:p w:rsidR="00DA5E64" w:rsidRPr="00DA5E64" w:rsidRDefault="00DA5E64" w:rsidP="00DA5E64">
            <w:pPr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A5E64">
              <w:rPr>
                <w:rFonts w:ascii="Times New Roman" w:hAnsi="Times New Roman" w:cs="Times New Roman"/>
                <w:sz w:val="24"/>
                <w:lang w:eastAsia="ar-SA"/>
              </w:rPr>
              <w:t>0</w:t>
            </w:r>
          </w:p>
        </w:tc>
        <w:tc>
          <w:tcPr>
            <w:tcW w:w="3260" w:type="dxa"/>
            <w:vAlign w:val="center"/>
          </w:tcPr>
          <w:p w:rsidR="00DA5E64" w:rsidRPr="00DA5E64" w:rsidRDefault="00DA5E64" w:rsidP="00DA5E64">
            <w:pPr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A5E64">
              <w:rPr>
                <w:rFonts w:ascii="Times New Roman" w:hAnsi="Times New Roman" w:cs="Times New Roman"/>
                <w:sz w:val="24"/>
                <w:lang w:eastAsia="ar-SA"/>
              </w:rPr>
              <w:t>-</w:t>
            </w:r>
          </w:p>
        </w:tc>
        <w:tc>
          <w:tcPr>
            <w:tcW w:w="1232" w:type="dxa"/>
            <w:vAlign w:val="center"/>
          </w:tcPr>
          <w:p w:rsidR="00DA5E64" w:rsidRPr="00DA5E64" w:rsidRDefault="00DA5E64" w:rsidP="00DA5E64">
            <w:pPr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A5E64">
              <w:rPr>
                <w:rFonts w:ascii="Times New Roman" w:hAnsi="Times New Roman" w:cs="Times New Roman"/>
                <w:sz w:val="24"/>
                <w:lang w:eastAsia="ar-SA"/>
              </w:rPr>
              <w:t>0</w:t>
            </w:r>
          </w:p>
        </w:tc>
      </w:tr>
      <w:tr w:rsidR="00DA5E64" w:rsidRPr="00DA5E64" w:rsidTr="00DA5E64">
        <w:trPr>
          <w:cantSplit/>
          <w:jc w:val="center"/>
        </w:trPr>
        <w:tc>
          <w:tcPr>
            <w:tcW w:w="3304" w:type="dxa"/>
            <w:vAlign w:val="center"/>
          </w:tcPr>
          <w:p w:rsidR="00DA5E64" w:rsidRPr="00DA5E64" w:rsidRDefault="00DA5E64" w:rsidP="00DA5E64">
            <w:pPr>
              <w:rPr>
                <w:rFonts w:ascii="Times New Roman" w:hAnsi="Times New Roman" w:cs="Times New Roman"/>
                <w:sz w:val="24"/>
                <w:lang w:eastAsia="ar-SA"/>
              </w:rPr>
            </w:pPr>
            <w:proofErr w:type="gramStart"/>
            <w:r w:rsidRPr="00DA5E64">
              <w:rPr>
                <w:rFonts w:ascii="Times New Roman" w:hAnsi="Times New Roman" w:cs="Times New Roman"/>
                <w:sz w:val="24"/>
                <w:lang w:eastAsia="ar-SA"/>
              </w:rPr>
              <w:t>Юридические</w:t>
            </w:r>
            <w:proofErr w:type="gramEnd"/>
            <w:r w:rsidRPr="00DA5E64">
              <w:rPr>
                <w:rFonts w:ascii="Times New Roman" w:hAnsi="Times New Roman" w:cs="Times New Roman"/>
                <w:sz w:val="24"/>
                <w:lang w:eastAsia="ar-SA"/>
              </w:rPr>
              <w:t xml:space="preserve"> лица всего,</w:t>
            </w:r>
          </w:p>
          <w:p w:rsidR="00DA5E64" w:rsidRPr="00DA5E64" w:rsidRDefault="00DA5E64" w:rsidP="00DA5E64">
            <w:pPr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A5E64">
              <w:rPr>
                <w:rFonts w:ascii="Times New Roman" w:hAnsi="Times New Roman" w:cs="Times New Roman"/>
                <w:sz w:val="24"/>
                <w:lang w:eastAsia="ar-SA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DA5E64" w:rsidRPr="00DA5E64" w:rsidRDefault="00DA5E64" w:rsidP="00DA5E64">
            <w:pPr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A5E64">
              <w:rPr>
                <w:rFonts w:ascii="Times New Roman" w:hAnsi="Times New Roman" w:cs="Times New Roman"/>
                <w:sz w:val="24"/>
                <w:lang w:eastAsia="ar-SA"/>
              </w:rPr>
              <w:t>0</w:t>
            </w:r>
          </w:p>
        </w:tc>
        <w:tc>
          <w:tcPr>
            <w:tcW w:w="1276" w:type="dxa"/>
            <w:vAlign w:val="center"/>
          </w:tcPr>
          <w:p w:rsidR="00DA5E64" w:rsidRPr="00DA5E64" w:rsidRDefault="00DA5E64" w:rsidP="00DA5E64">
            <w:pPr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A5E64">
              <w:rPr>
                <w:rFonts w:ascii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3260" w:type="dxa"/>
            <w:vAlign w:val="center"/>
          </w:tcPr>
          <w:p w:rsidR="00DA5E64" w:rsidRPr="00DA5E64" w:rsidRDefault="00DA5E64" w:rsidP="00DA5E64">
            <w:pPr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232" w:type="dxa"/>
            <w:vAlign w:val="center"/>
          </w:tcPr>
          <w:p w:rsidR="00DA5E64" w:rsidRPr="00DA5E64" w:rsidRDefault="00DA5E64" w:rsidP="00DA5E64">
            <w:pPr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A5E64">
              <w:rPr>
                <w:rFonts w:ascii="Times New Roman" w:hAnsi="Times New Roman" w:cs="Times New Roman"/>
                <w:sz w:val="24"/>
                <w:lang w:eastAsia="ar-SA"/>
              </w:rPr>
              <w:t>1</w:t>
            </w:r>
          </w:p>
        </w:tc>
      </w:tr>
      <w:tr w:rsidR="00DA5E64" w:rsidRPr="00DA5E64" w:rsidTr="00DA5E64">
        <w:trPr>
          <w:cantSplit/>
          <w:jc w:val="center"/>
        </w:trPr>
        <w:tc>
          <w:tcPr>
            <w:tcW w:w="3304" w:type="dxa"/>
            <w:vAlign w:val="center"/>
          </w:tcPr>
          <w:p w:rsidR="00DA5E64" w:rsidRPr="00DA5E64" w:rsidRDefault="00DA5E64" w:rsidP="00DA5E64">
            <w:pPr>
              <w:ind w:firstLine="220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A5E64">
              <w:rPr>
                <w:rFonts w:ascii="Times New Roman" w:hAnsi="Times New Roman" w:cs="Times New Roman"/>
                <w:sz w:val="24"/>
                <w:lang w:eastAsia="ar-SA"/>
              </w:rPr>
              <w:t>государственные органы</w:t>
            </w:r>
          </w:p>
        </w:tc>
        <w:tc>
          <w:tcPr>
            <w:tcW w:w="1134" w:type="dxa"/>
            <w:vAlign w:val="center"/>
          </w:tcPr>
          <w:p w:rsidR="00DA5E64" w:rsidRPr="00DA5E64" w:rsidRDefault="00DA5E64" w:rsidP="00DA5E64">
            <w:pPr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A5E64">
              <w:rPr>
                <w:rFonts w:ascii="Times New Roman" w:hAnsi="Times New Roman" w:cs="Times New Roman"/>
                <w:sz w:val="24"/>
                <w:lang w:eastAsia="ar-SA"/>
              </w:rPr>
              <w:t>0</w:t>
            </w:r>
          </w:p>
        </w:tc>
        <w:tc>
          <w:tcPr>
            <w:tcW w:w="1276" w:type="dxa"/>
            <w:vAlign w:val="center"/>
          </w:tcPr>
          <w:p w:rsidR="00DA5E64" w:rsidRPr="00DA5E64" w:rsidRDefault="00DA5E64" w:rsidP="00DA5E64">
            <w:pPr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A5E64">
              <w:rPr>
                <w:rFonts w:ascii="Times New Roman" w:hAnsi="Times New Roman" w:cs="Times New Roman"/>
                <w:sz w:val="24"/>
                <w:lang w:eastAsia="ar-SA"/>
              </w:rPr>
              <w:t>0</w:t>
            </w:r>
          </w:p>
        </w:tc>
        <w:tc>
          <w:tcPr>
            <w:tcW w:w="3260" w:type="dxa"/>
            <w:vAlign w:val="center"/>
          </w:tcPr>
          <w:p w:rsidR="00DA5E64" w:rsidRPr="00DA5E64" w:rsidRDefault="00DA5E64" w:rsidP="00DA5E64">
            <w:pPr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A5E64">
              <w:rPr>
                <w:rFonts w:ascii="Times New Roman" w:hAnsi="Times New Roman" w:cs="Times New Roman"/>
                <w:sz w:val="24"/>
                <w:lang w:eastAsia="ar-SA"/>
              </w:rPr>
              <w:t>-</w:t>
            </w:r>
          </w:p>
        </w:tc>
        <w:tc>
          <w:tcPr>
            <w:tcW w:w="1232" w:type="dxa"/>
            <w:vAlign w:val="center"/>
          </w:tcPr>
          <w:p w:rsidR="00DA5E64" w:rsidRPr="00DA5E64" w:rsidRDefault="00DA5E64" w:rsidP="00DA5E64">
            <w:pPr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A5E64">
              <w:rPr>
                <w:rFonts w:ascii="Times New Roman" w:hAnsi="Times New Roman" w:cs="Times New Roman"/>
                <w:sz w:val="24"/>
                <w:lang w:eastAsia="ar-SA"/>
              </w:rPr>
              <w:t>0</w:t>
            </w:r>
          </w:p>
        </w:tc>
      </w:tr>
      <w:tr w:rsidR="00DA5E64" w:rsidRPr="00DA5E64" w:rsidTr="00DA5E64">
        <w:trPr>
          <w:cantSplit/>
          <w:jc w:val="center"/>
        </w:trPr>
        <w:tc>
          <w:tcPr>
            <w:tcW w:w="3304" w:type="dxa"/>
            <w:vAlign w:val="center"/>
          </w:tcPr>
          <w:p w:rsidR="00DA5E64" w:rsidRPr="00DA5E64" w:rsidRDefault="00DA5E64" w:rsidP="00DA5E64">
            <w:pPr>
              <w:ind w:left="220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A5E64">
              <w:rPr>
                <w:rFonts w:ascii="Times New Roman" w:hAnsi="Times New Roman" w:cs="Times New Roman"/>
                <w:sz w:val="24"/>
                <w:lang w:eastAsia="ar-SA"/>
              </w:rPr>
              <w:t>органы местного сам</w:t>
            </w:r>
            <w:r w:rsidRPr="00DA5E64">
              <w:rPr>
                <w:rFonts w:ascii="Times New Roman" w:hAnsi="Times New Roman" w:cs="Times New Roman"/>
                <w:sz w:val="24"/>
                <w:lang w:eastAsia="ar-SA"/>
              </w:rPr>
              <w:t>о</w:t>
            </w:r>
            <w:r w:rsidRPr="00DA5E64">
              <w:rPr>
                <w:rFonts w:ascii="Times New Roman" w:hAnsi="Times New Roman" w:cs="Times New Roman"/>
                <w:sz w:val="24"/>
                <w:lang w:eastAsia="ar-SA"/>
              </w:rPr>
              <w:t>управления</w:t>
            </w:r>
          </w:p>
        </w:tc>
        <w:tc>
          <w:tcPr>
            <w:tcW w:w="1134" w:type="dxa"/>
            <w:vAlign w:val="center"/>
          </w:tcPr>
          <w:p w:rsidR="00DA5E64" w:rsidRPr="00DA5E64" w:rsidRDefault="00DA5E64" w:rsidP="00DA5E64">
            <w:pPr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A5E64">
              <w:rPr>
                <w:rFonts w:ascii="Times New Roman" w:hAnsi="Times New Roman" w:cs="Times New Roman"/>
                <w:sz w:val="24"/>
                <w:lang w:eastAsia="ar-SA"/>
              </w:rPr>
              <w:t>0</w:t>
            </w:r>
          </w:p>
        </w:tc>
        <w:tc>
          <w:tcPr>
            <w:tcW w:w="1276" w:type="dxa"/>
            <w:vAlign w:val="center"/>
          </w:tcPr>
          <w:p w:rsidR="00DA5E64" w:rsidRPr="00DA5E64" w:rsidRDefault="00DA5E64" w:rsidP="00DA5E64">
            <w:pPr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A5E64">
              <w:rPr>
                <w:rFonts w:ascii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3260" w:type="dxa"/>
            <w:vAlign w:val="center"/>
          </w:tcPr>
          <w:p w:rsidR="00DA5E64" w:rsidRPr="00DA5E64" w:rsidRDefault="00DA5E64" w:rsidP="00DA5E64">
            <w:pPr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A5E64">
              <w:rPr>
                <w:rFonts w:ascii="Times New Roman" w:hAnsi="Times New Roman" w:cs="Times New Roman"/>
                <w:sz w:val="24"/>
                <w:lang w:eastAsia="ar-SA"/>
              </w:rPr>
              <w:t>разъяснение законодательс</w:t>
            </w:r>
            <w:r w:rsidRPr="00DA5E64">
              <w:rPr>
                <w:rFonts w:ascii="Times New Roman" w:hAnsi="Times New Roman" w:cs="Times New Roman"/>
                <w:sz w:val="24"/>
                <w:lang w:eastAsia="ar-SA"/>
              </w:rPr>
              <w:t>т</w:t>
            </w:r>
            <w:r w:rsidRPr="00DA5E64">
              <w:rPr>
                <w:rFonts w:ascii="Times New Roman" w:hAnsi="Times New Roman" w:cs="Times New Roman"/>
                <w:sz w:val="24"/>
                <w:lang w:eastAsia="ar-SA"/>
              </w:rPr>
              <w:t xml:space="preserve">ва по вопросу согласия на обработку </w:t>
            </w:r>
            <w:proofErr w:type="gramStart"/>
            <w:r w:rsidRPr="00DA5E64">
              <w:rPr>
                <w:rFonts w:ascii="Times New Roman" w:hAnsi="Times New Roman" w:cs="Times New Roman"/>
                <w:sz w:val="24"/>
                <w:lang w:eastAsia="ar-SA"/>
              </w:rPr>
              <w:t>персональных</w:t>
            </w:r>
            <w:proofErr w:type="gramEnd"/>
            <w:r w:rsidRPr="00DA5E64">
              <w:rPr>
                <w:rFonts w:ascii="Times New Roman" w:hAnsi="Times New Roman" w:cs="Times New Roman"/>
                <w:sz w:val="24"/>
                <w:lang w:eastAsia="ar-SA"/>
              </w:rPr>
              <w:t xml:space="preserve"> данных</w:t>
            </w:r>
          </w:p>
        </w:tc>
        <w:tc>
          <w:tcPr>
            <w:tcW w:w="1232" w:type="dxa"/>
            <w:vAlign w:val="center"/>
          </w:tcPr>
          <w:p w:rsidR="00DA5E64" w:rsidRPr="00DA5E64" w:rsidRDefault="00DA5E64" w:rsidP="00DA5E64">
            <w:pPr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A5E64">
              <w:rPr>
                <w:rFonts w:ascii="Times New Roman" w:hAnsi="Times New Roman" w:cs="Times New Roman"/>
                <w:sz w:val="24"/>
                <w:lang w:eastAsia="ar-SA"/>
              </w:rPr>
              <w:t>1</w:t>
            </w:r>
          </w:p>
        </w:tc>
      </w:tr>
      <w:tr w:rsidR="00DA5E64" w:rsidRPr="00DA5E64" w:rsidTr="00DA5E64">
        <w:trPr>
          <w:cantSplit/>
          <w:jc w:val="center"/>
        </w:trPr>
        <w:tc>
          <w:tcPr>
            <w:tcW w:w="3304" w:type="dxa"/>
            <w:vAlign w:val="center"/>
          </w:tcPr>
          <w:p w:rsidR="00DA5E64" w:rsidRPr="00DA5E64" w:rsidRDefault="00DA5E64" w:rsidP="00DA5E64">
            <w:pPr>
              <w:ind w:firstLine="220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A5E64">
              <w:rPr>
                <w:rFonts w:ascii="Times New Roman" w:hAnsi="Times New Roman" w:cs="Times New Roman"/>
                <w:sz w:val="24"/>
                <w:lang w:eastAsia="ar-SA"/>
              </w:rPr>
              <w:t>коммерческие организации</w:t>
            </w:r>
          </w:p>
        </w:tc>
        <w:tc>
          <w:tcPr>
            <w:tcW w:w="1134" w:type="dxa"/>
            <w:vAlign w:val="center"/>
          </w:tcPr>
          <w:p w:rsidR="00DA5E64" w:rsidRPr="00DA5E64" w:rsidRDefault="00DA5E64" w:rsidP="00DA5E64">
            <w:pPr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A5E64">
              <w:rPr>
                <w:rFonts w:ascii="Times New Roman" w:hAnsi="Times New Roman" w:cs="Times New Roman"/>
                <w:sz w:val="24"/>
                <w:lang w:eastAsia="ar-SA"/>
              </w:rPr>
              <w:t>0</w:t>
            </w:r>
          </w:p>
        </w:tc>
        <w:tc>
          <w:tcPr>
            <w:tcW w:w="1276" w:type="dxa"/>
            <w:vAlign w:val="center"/>
          </w:tcPr>
          <w:p w:rsidR="00DA5E64" w:rsidRPr="00DA5E64" w:rsidRDefault="00DA5E64" w:rsidP="00DA5E64">
            <w:pPr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A5E64">
              <w:rPr>
                <w:rFonts w:ascii="Times New Roman" w:hAnsi="Times New Roman" w:cs="Times New Roman"/>
                <w:sz w:val="24"/>
                <w:lang w:eastAsia="ar-SA"/>
              </w:rPr>
              <w:t>0</w:t>
            </w:r>
          </w:p>
        </w:tc>
        <w:tc>
          <w:tcPr>
            <w:tcW w:w="3260" w:type="dxa"/>
            <w:vAlign w:val="center"/>
          </w:tcPr>
          <w:p w:rsidR="00DA5E64" w:rsidRPr="00DA5E64" w:rsidRDefault="00DA5E64" w:rsidP="00DA5E64">
            <w:pPr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A5E64">
              <w:rPr>
                <w:rFonts w:ascii="Times New Roman" w:hAnsi="Times New Roman" w:cs="Times New Roman"/>
                <w:sz w:val="24"/>
                <w:lang w:eastAsia="ar-SA"/>
              </w:rPr>
              <w:t>-</w:t>
            </w:r>
          </w:p>
        </w:tc>
        <w:tc>
          <w:tcPr>
            <w:tcW w:w="1232" w:type="dxa"/>
            <w:vAlign w:val="center"/>
          </w:tcPr>
          <w:p w:rsidR="00DA5E64" w:rsidRPr="00DA5E64" w:rsidRDefault="00DA5E64" w:rsidP="00DA5E64">
            <w:pPr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A5E64">
              <w:rPr>
                <w:rFonts w:ascii="Times New Roman" w:hAnsi="Times New Roman" w:cs="Times New Roman"/>
                <w:sz w:val="24"/>
                <w:lang w:eastAsia="ar-SA"/>
              </w:rPr>
              <w:t>0</w:t>
            </w:r>
          </w:p>
        </w:tc>
      </w:tr>
      <w:tr w:rsidR="00DA5E64" w:rsidRPr="00DA5E64" w:rsidTr="00DA5E64">
        <w:trPr>
          <w:cantSplit/>
          <w:jc w:val="center"/>
        </w:trPr>
        <w:tc>
          <w:tcPr>
            <w:tcW w:w="3304" w:type="dxa"/>
            <w:vAlign w:val="center"/>
          </w:tcPr>
          <w:p w:rsidR="00DA5E64" w:rsidRPr="00DA5E64" w:rsidRDefault="00DA5E64" w:rsidP="00DA5E64">
            <w:pPr>
              <w:ind w:firstLine="220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A5E64">
              <w:rPr>
                <w:rFonts w:ascii="Times New Roman" w:hAnsi="Times New Roman" w:cs="Times New Roman"/>
                <w:sz w:val="24"/>
                <w:lang w:eastAsia="ar-SA"/>
              </w:rPr>
              <w:t>общественные объедин</w:t>
            </w:r>
            <w:r w:rsidRPr="00DA5E64">
              <w:rPr>
                <w:rFonts w:ascii="Times New Roman" w:hAnsi="Times New Roman" w:cs="Times New Roman"/>
                <w:sz w:val="24"/>
                <w:lang w:eastAsia="ar-SA"/>
              </w:rPr>
              <w:t>е</w:t>
            </w:r>
            <w:r w:rsidRPr="00DA5E64">
              <w:rPr>
                <w:rFonts w:ascii="Times New Roman" w:hAnsi="Times New Roman" w:cs="Times New Roman"/>
                <w:sz w:val="24"/>
                <w:lang w:eastAsia="ar-SA"/>
              </w:rPr>
              <w:t>ния</w:t>
            </w:r>
          </w:p>
        </w:tc>
        <w:tc>
          <w:tcPr>
            <w:tcW w:w="1134" w:type="dxa"/>
            <w:vAlign w:val="center"/>
          </w:tcPr>
          <w:p w:rsidR="00DA5E64" w:rsidRPr="00DA5E64" w:rsidRDefault="00DA5E64" w:rsidP="00DA5E64">
            <w:pPr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A5E64">
              <w:rPr>
                <w:rFonts w:ascii="Times New Roman" w:hAnsi="Times New Roman" w:cs="Times New Roman"/>
                <w:sz w:val="24"/>
                <w:lang w:eastAsia="ar-SA"/>
              </w:rPr>
              <w:t>0</w:t>
            </w:r>
          </w:p>
        </w:tc>
        <w:tc>
          <w:tcPr>
            <w:tcW w:w="1276" w:type="dxa"/>
            <w:vAlign w:val="center"/>
          </w:tcPr>
          <w:p w:rsidR="00DA5E64" w:rsidRPr="00DA5E64" w:rsidRDefault="00DA5E64" w:rsidP="00DA5E64">
            <w:pPr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A5E64">
              <w:rPr>
                <w:rFonts w:ascii="Times New Roman" w:hAnsi="Times New Roman" w:cs="Times New Roman"/>
                <w:sz w:val="24"/>
                <w:lang w:eastAsia="ar-SA"/>
              </w:rPr>
              <w:t>0</w:t>
            </w:r>
          </w:p>
        </w:tc>
        <w:tc>
          <w:tcPr>
            <w:tcW w:w="3260" w:type="dxa"/>
            <w:vAlign w:val="center"/>
          </w:tcPr>
          <w:p w:rsidR="00DA5E64" w:rsidRPr="00DA5E64" w:rsidRDefault="00DA5E64" w:rsidP="00DA5E64">
            <w:pPr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A5E64">
              <w:rPr>
                <w:rFonts w:ascii="Times New Roman" w:hAnsi="Times New Roman" w:cs="Times New Roman"/>
                <w:sz w:val="24"/>
                <w:lang w:eastAsia="ar-SA"/>
              </w:rPr>
              <w:t>-</w:t>
            </w:r>
          </w:p>
        </w:tc>
        <w:tc>
          <w:tcPr>
            <w:tcW w:w="1232" w:type="dxa"/>
            <w:vAlign w:val="center"/>
          </w:tcPr>
          <w:p w:rsidR="00DA5E64" w:rsidRPr="00DA5E64" w:rsidRDefault="00DA5E64" w:rsidP="00DA5E64">
            <w:pPr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A5E64">
              <w:rPr>
                <w:rFonts w:ascii="Times New Roman" w:hAnsi="Times New Roman" w:cs="Times New Roman"/>
                <w:sz w:val="24"/>
                <w:lang w:eastAsia="ar-SA"/>
              </w:rPr>
              <w:t>0</w:t>
            </w:r>
          </w:p>
        </w:tc>
      </w:tr>
      <w:tr w:rsidR="00DA5E64" w:rsidRPr="00DA5E64" w:rsidTr="00DA5E64">
        <w:trPr>
          <w:cantSplit/>
          <w:jc w:val="center"/>
        </w:trPr>
        <w:tc>
          <w:tcPr>
            <w:tcW w:w="3304" w:type="dxa"/>
          </w:tcPr>
          <w:p w:rsidR="00DA5E64" w:rsidRPr="00DA5E64" w:rsidRDefault="00DA5E64" w:rsidP="00DA5E64">
            <w:pPr>
              <w:jc w:val="right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 w:rsidRPr="00DA5E64">
              <w:rPr>
                <w:rFonts w:ascii="Times New Roman" w:hAnsi="Times New Roman" w:cs="Times New Roman"/>
                <w:b/>
                <w:sz w:val="24"/>
                <w:lang w:eastAsia="ar-SA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DA5E64" w:rsidRPr="00DA5E64" w:rsidRDefault="00DA5E64" w:rsidP="00DA5E64">
            <w:pPr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A5E64">
              <w:rPr>
                <w:rFonts w:ascii="Times New Roman" w:hAnsi="Times New Roman" w:cs="Times New Roman"/>
                <w:sz w:val="24"/>
                <w:lang w:eastAsia="ar-SA"/>
              </w:rPr>
              <w:t>0</w:t>
            </w:r>
          </w:p>
        </w:tc>
        <w:tc>
          <w:tcPr>
            <w:tcW w:w="1276" w:type="dxa"/>
            <w:vAlign w:val="center"/>
          </w:tcPr>
          <w:p w:rsidR="00DA5E64" w:rsidRPr="00DA5E64" w:rsidRDefault="00DA5E64" w:rsidP="00DA5E64">
            <w:pPr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A5E64">
              <w:rPr>
                <w:rFonts w:ascii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3260" w:type="dxa"/>
            <w:vAlign w:val="center"/>
          </w:tcPr>
          <w:p w:rsidR="00DA5E64" w:rsidRPr="00DA5E64" w:rsidRDefault="00DA5E64" w:rsidP="00DA5E64">
            <w:pPr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A5E64">
              <w:rPr>
                <w:rFonts w:ascii="Times New Roman" w:hAnsi="Times New Roman" w:cs="Times New Roman"/>
                <w:sz w:val="24"/>
                <w:lang w:eastAsia="ar-SA"/>
              </w:rPr>
              <w:t>-</w:t>
            </w:r>
          </w:p>
        </w:tc>
        <w:tc>
          <w:tcPr>
            <w:tcW w:w="1232" w:type="dxa"/>
            <w:vAlign w:val="center"/>
          </w:tcPr>
          <w:p w:rsidR="00DA5E64" w:rsidRPr="00DA5E64" w:rsidRDefault="00DA5E64" w:rsidP="00DA5E64">
            <w:pPr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A5E64">
              <w:rPr>
                <w:rFonts w:ascii="Times New Roman" w:hAnsi="Times New Roman" w:cs="Times New Roman"/>
                <w:sz w:val="24"/>
                <w:lang w:eastAsia="ar-SA"/>
              </w:rPr>
              <w:t>4</w:t>
            </w:r>
          </w:p>
        </w:tc>
      </w:tr>
    </w:tbl>
    <w:p w:rsidR="00DA5E64" w:rsidRPr="00DA5E64" w:rsidRDefault="00DA5E64" w:rsidP="00DA5E64">
      <w:pPr>
        <w:ind w:firstLine="720"/>
        <w:jc w:val="both"/>
        <w:rPr>
          <w:rFonts w:ascii="Times New Roman" w:hAnsi="Times New Roman" w:cs="Times New Roman"/>
          <w:color w:val="0070C0"/>
          <w:szCs w:val="20"/>
          <w:lang w:eastAsia="ar-SA"/>
        </w:rPr>
      </w:pPr>
    </w:p>
    <w:p w:rsidR="00DA5E64" w:rsidRPr="00DA5E64" w:rsidRDefault="00DA5E64" w:rsidP="00DA5E64">
      <w:pPr>
        <w:keepNext/>
        <w:ind w:firstLine="720"/>
        <w:jc w:val="both"/>
        <w:rPr>
          <w:rFonts w:ascii="Times New Roman" w:hAnsi="Times New Roman" w:cs="Times New Roman"/>
          <w:szCs w:val="20"/>
          <w:lang w:eastAsia="ar-SA"/>
        </w:rPr>
      </w:pPr>
      <w:r w:rsidRPr="00DA5E64">
        <w:rPr>
          <w:rFonts w:ascii="Times New Roman" w:hAnsi="Times New Roman" w:cs="Times New Roman"/>
          <w:szCs w:val="20"/>
          <w:lang w:eastAsia="ar-SA"/>
        </w:rPr>
        <w:t>Итоги рассмотрения поступивших обращений (с учетом поступившего в декабре 2012 года):</w:t>
      </w:r>
    </w:p>
    <w:tbl>
      <w:tblPr>
        <w:tblStyle w:val="a5"/>
        <w:tblW w:w="10206" w:type="dxa"/>
        <w:jc w:val="center"/>
        <w:tblLook w:val="04A0"/>
      </w:tblPr>
      <w:tblGrid>
        <w:gridCol w:w="753"/>
        <w:gridCol w:w="8363"/>
        <w:gridCol w:w="1090"/>
      </w:tblGrid>
      <w:tr w:rsidR="00DA5E64" w:rsidRPr="00DA5E64" w:rsidTr="00DA5E64">
        <w:trPr>
          <w:jc w:val="center"/>
        </w:trPr>
        <w:tc>
          <w:tcPr>
            <w:tcW w:w="753" w:type="dxa"/>
          </w:tcPr>
          <w:p w:rsidR="00DA5E64" w:rsidRPr="00DA5E64" w:rsidRDefault="00DA5E64" w:rsidP="00DA5E64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8363" w:type="dxa"/>
          </w:tcPr>
          <w:p w:rsidR="00DA5E64" w:rsidRPr="00DA5E64" w:rsidRDefault="00DA5E64" w:rsidP="00DA5E64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090" w:type="dxa"/>
            <w:vAlign w:val="center"/>
          </w:tcPr>
          <w:p w:rsidR="00DA5E64" w:rsidRPr="00DA5E64" w:rsidRDefault="00DA5E64" w:rsidP="00DA5E64">
            <w:pPr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proofErr w:type="spellStart"/>
            <w:proofErr w:type="gramStart"/>
            <w:r w:rsidRPr="00DA5E64">
              <w:rPr>
                <w:rFonts w:ascii="Times New Roman" w:hAnsi="Times New Roman"/>
                <w:sz w:val="24"/>
                <w:lang w:eastAsia="ar-SA"/>
              </w:rPr>
              <w:t>Коли-чество</w:t>
            </w:r>
            <w:proofErr w:type="spellEnd"/>
            <w:proofErr w:type="gramEnd"/>
          </w:p>
        </w:tc>
      </w:tr>
      <w:tr w:rsidR="00DA5E64" w:rsidRPr="00DA5E64" w:rsidTr="00DA5E64">
        <w:trPr>
          <w:jc w:val="center"/>
        </w:trPr>
        <w:tc>
          <w:tcPr>
            <w:tcW w:w="753" w:type="dxa"/>
          </w:tcPr>
          <w:p w:rsidR="00DA5E64" w:rsidRPr="00DA5E64" w:rsidRDefault="00DA5E64" w:rsidP="00DA5E64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8363" w:type="dxa"/>
          </w:tcPr>
          <w:p w:rsidR="00DA5E64" w:rsidRPr="00DA5E64" w:rsidRDefault="00DA5E64" w:rsidP="00DA5E64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DA5E64">
              <w:rPr>
                <w:rFonts w:ascii="Times New Roman" w:hAnsi="Times New Roman"/>
                <w:sz w:val="24"/>
                <w:lang w:eastAsia="ar-SA"/>
              </w:rPr>
              <w:t>Поступило обращений в сфере защиты прав субъектов персональных данных,</w:t>
            </w:r>
          </w:p>
          <w:p w:rsidR="00DA5E64" w:rsidRPr="00DA5E64" w:rsidRDefault="00DA5E64" w:rsidP="00DA5E64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DA5E64">
              <w:rPr>
                <w:rFonts w:ascii="Times New Roman" w:hAnsi="Times New Roman"/>
                <w:sz w:val="24"/>
                <w:lang w:eastAsia="ar-SA"/>
              </w:rPr>
              <w:t>из них:</w:t>
            </w:r>
          </w:p>
        </w:tc>
        <w:tc>
          <w:tcPr>
            <w:tcW w:w="1090" w:type="dxa"/>
            <w:vAlign w:val="center"/>
          </w:tcPr>
          <w:p w:rsidR="00DA5E64" w:rsidRPr="00DA5E64" w:rsidRDefault="00DA5E64" w:rsidP="00DA5E64">
            <w:pPr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DA5E64">
              <w:rPr>
                <w:rFonts w:ascii="Times New Roman" w:hAnsi="Times New Roman"/>
                <w:sz w:val="24"/>
                <w:lang w:eastAsia="ar-SA"/>
              </w:rPr>
              <w:t>5</w:t>
            </w:r>
          </w:p>
        </w:tc>
      </w:tr>
      <w:tr w:rsidR="00DA5E64" w:rsidRPr="00DA5E64" w:rsidTr="00DA5E64">
        <w:trPr>
          <w:jc w:val="center"/>
        </w:trPr>
        <w:tc>
          <w:tcPr>
            <w:tcW w:w="753" w:type="dxa"/>
          </w:tcPr>
          <w:p w:rsidR="00DA5E64" w:rsidRPr="00DA5E64" w:rsidRDefault="00DA5E64" w:rsidP="00DA5E64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DA5E64">
              <w:rPr>
                <w:rFonts w:ascii="Times New Roman" w:hAnsi="Times New Roman"/>
                <w:sz w:val="24"/>
                <w:lang w:eastAsia="ar-SA"/>
              </w:rPr>
              <w:t>1</w:t>
            </w:r>
          </w:p>
        </w:tc>
        <w:tc>
          <w:tcPr>
            <w:tcW w:w="8363" w:type="dxa"/>
          </w:tcPr>
          <w:p w:rsidR="00DA5E64" w:rsidRPr="00DA5E64" w:rsidRDefault="00DA5E64" w:rsidP="00DA5E64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DA5E64">
              <w:rPr>
                <w:rFonts w:ascii="Times New Roman" w:hAnsi="Times New Roman"/>
                <w:sz w:val="24"/>
                <w:lang w:eastAsia="ar-SA"/>
              </w:rPr>
              <w:t>по разъяснению положений законодательства Российской Федерации в обла</w:t>
            </w:r>
            <w:r w:rsidRPr="00DA5E64">
              <w:rPr>
                <w:rFonts w:ascii="Times New Roman" w:hAnsi="Times New Roman"/>
                <w:sz w:val="24"/>
                <w:lang w:eastAsia="ar-SA"/>
              </w:rPr>
              <w:t>с</w:t>
            </w:r>
            <w:r w:rsidRPr="00DA5E64">
              <w:rPr>
                <w:rFonts w:ascii="Times New Roman" w:hAnsi="Times New Roman"/>
                <w:sz w:val="24"/>
                <w:lang w:eastAsia="ar-SA"/>
              </w:rPr>
              <w:t>ти персональных данных</w:t>
            </w:r>
          </w:p>
        </w:tc>
        <w:tc>
          <w:tcPr>
            <w:tcW w:w="1090" w:type="dxa"/>
            <w:vAlign w:val="center"/>
          </w:tcPr>
          <w:p w:rsidR="00DA5E64" w:rsidRPr="00DA5E64" w:rsidRDefault="00DA5E64" w:rsidP="00DA5E64">
            <w:pPr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DA5E64">
              <w:rPr>
                <w:rFonts w:ascii="Times New Roman" w:hAnsi="Times New Roman"/>
                <w:sz w:val="24"/>
                <w:lang w:eastAsia="ar-SA"/>
              </w:rPr>
              <w:t>2</w:t>
            </w:r>
          </w:p>
        </w:tc>
      </w:tr>
      <w:tr w:rsidR="00DA5E64" w:rsidRPr="00DA5E64" w:rsidTr="00DA5E64">
        <w:trPr>
          <w:jc w:val="center"/>
        </w:trPr>
        <w:tc>
          <w:tcPr>
            <w:tcW w:w="753" w:type="dxa"/>
          </w:tcPr>
          <w:p w:rsidR="00DA5E64" w:rsidRPr="00DA5E64" w:rsidRDefault="00DA5E64" w:rsidP="00DA5E64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DA5E64">
              <w:rPr>
                <w:rFonts w:ascii="Times New Roman" w:hAnsi="Times New Roman"/>
                <w:sz w:val="24"/>
                <w:lang w:eastAsia="ar-SA"/>
              </w:rPr>
              <w:t>1.1</w:t>
            </w:r>
          </w:p>
        </w:tc>
        <w:tc>
          <w:tcPr>
            <w:tcW w:w="8363" w:type="dxa"/>
          </w:tcPr>
          <w:p w:rsidR="00DA5E64" w:rsidRPr="00DA5E64" w:rsidRDefault="00DA5E64" w:rsidP="00DA5E64">
            <w:pPr>
              <w:ind w:firstLine="317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DA5E64">
              <w:rPr>
                <w:rFonts w:ascii="Times New Roman" w:hAnsi="Times New Roman"/>
                <w:sz w:val="24"/>
                <w:lang w:eastAsia="ar-SA"/>
              </w:rPr>
              <w:t>дано разъяснений</w:t>
            </w:r>
          </w:p>
        </w:tc>
        <w:tc>
          <w:tcPr>
            <w:tcW w:w="1090" w:type="dxa"/>
            <w:vAlign w:val="center"/>
          </w:tcPr>
          <w:p w:rsidR="00DA5E64" w:rsidRPr="00DA5E64" w:rsidRDefault="00DA5E64" w:rsidP="00DA5E64">
            <w:pPr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DA5E64">
              <w:rPr>
                <w:rFonts w:ascii="Times New Roman" w:hAnsi="Times New Roman"/>
                <w:sz w:val="24"/>
                <w:lang w:eastAsia="ar-SA"/>
              </w:rPr>
              <w:t>2</w:t>
            </w:r>
          </w:p>
        </w:tc>
      </w:tr>
      <w:tr w:rsidR="00DA5E64" w:rsidRPr="00DA5E64" w:rsidTr="00DA5E64">
        <w:trPr>
          <w:jc w:val="center"/>
        </w:trPr>
        <w:tc>
          <w:tcPr>
            <w:tcW w:w="753" w:type="dxa"/>
          </w:tcPr>
          <w:p w:rsidR="00DA5E64" w:rsidRPr="00DA5E64" w:rsidRDefault="00DA5E64" w:rsidP="00DA5E64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DA5E64">
              <w:rPr>
                <w:rFonts w:ascii="Times New Roman" w:hAnsi="Times New Roman"/>
                <w:sz w:val="24"/>
                <w:lang w:eastAsia="ar-SA"/>
              </w:rPr>
              <w:t>1.2</w:t>
            </w:r>
          </w:p>
        </w:tc>
        <w:tc>
          <w:tcPr>
            <w:tcW w:w="8363" w:type="dxa"/>
          </w:tcPr>
          <w:p w:rsidR="00DA5E64" w:rsidRPr="00DA5E64" w:rsidRDefault="00DA5E64" w:rsidP="00DA5E64">
            <w:pPr>
              <w:ind w:firstLine="317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DA5E64">
              <w:rPr>
                <w:rFonts w:ascii="Times New Roman" w:eastAsia="Calibri" w:hAnsi="Times New Roman"/>
                <w:sz w:val="24"/>
                <w:lang w:val="en-US" w:eastAsia="en-US" w:bidi="en-US"/>
              </w:rPr>
              <w:t>находятся на рассмотрении</w:t>
            </w:r>
          </w:p>
        </w:tc>
        <w:tc>
          <w:tcPr>
            <w:tcW w:w="1090" w:type="dxa"/>
            <w:vAlign w:val="center"/>
          </w:tcPr>
          <w:p w:rsidR="00DA5E64" w:rsidRPr="00DA5E64" w:rsidRDefault="00DA5E64" w:rsidP="00DA5E64">
            <w:pPr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DA5E64">
              <w:rPr>
                <w:rFonts w:ascii="Times New Roman" w:hAnsi="Times New Roman"/>
                <w:sz w:val="24"/>
                <w:lang w:eastAsia="ar-SA"/>
              </w:rPr>
              <w:t>0</w:t>
            </w:r>
          </w:p>
        </w:tc>
      </w:tr>
      <w:tr w:rsidR="00DA5E64" w:rsidRPr="00DA5E64" w:rsidTr="00DA5E64">
        <w:trPr>
          <w:jc w:val="center"/>
        </w:trPr>
        <w:tc>
          <w:tcPr>
            <w:tcW w:w="753" w:type="dxa"/>
          </w:tcPr>
          <w:p w:rsidR="00DA5E64" w:rsidRPr="00DA5E64" w:rsidRDefault="00DA5E64" w:rsidP="00DA5E64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DA5E64">
              <w:rPr>
                <w:rFonts w:ascii="Times New Roman" w:hAnsi="Times New Roman"/>
                <w:sz w:val="24"/>
                <w:lang w:eastAsia="ar-SA"/>
              </w:rPr>
              <w:t>2</w:t>
            </w:r>
          </w:p>
        </w:tc>
        <w:tc>
          <w:tcPr>
            <w:tcW w:w="8363" w:type="dxa"/>
          </w:tcPr>
          <w:p w:rsidR="00DA5E64" w:rsidRPr="00DA5E64" w:rsidRDefault="00DA5E64" w:rsidP="00DA5E64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DA5E64">
              <w:rPr>
                <w:rFonts w:ascii="Times New Roman" w:hAnsi="Times New Roman"/>
                <w:sz w:val="24"/>
                <w:lang w:eastAsia="ar-SA"/>
              </w:rPr>
              <w:t xml:space="preserve">о нарушениях в области персональных данных </w:t>
            </w:r>
          </w:p>
        </w:tc>
        <w:tc>
          <w:tcPr>
            <w:tcW w:w="1090" w:type="dxa"/>
            <w:vAlign w:val="center"/>
          </w:tcPr>
          <w:p w:rsidR="00DA5E64" w:rsidRPr="00DA5E64" w:rsidRDefault="00DA5E64" w:rsidP="00DA5E64">
            <w:pPr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DA5E64">
              <w:rPr>
                <w:rFonts w:ascii="Times New Roman" w:hAnsi="Times New Roman"/>
                <w:sz w:val="24"/>
                <w:lang w:eastAsia="ar-SA"/>
              </w:rPr>
              <w:t>2</w:t>
            </w:r>
          </w:p>
        </w:tc>
      </w:tr>
      <w:tr w:rsidR="00DA5E64" w:rsidRPr="00DA5E64" w:rsidTr="00DA5E64">
        <w:trPr>
          <w:jc w:val="center"/>
        </w:trPr>
        <w:tc>
          <w:tcPr>
            <w:tcW w:w="753" w:type="dxa"/>
          </w:tcPr>
          <w:p w:rsidR="00DA5E64" w:rsidRPr="00DA5E64" w:rsidRDefault="00DA5E64" w:rsidP="00DA5E64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8363" w:type="dxa"/>
          </w:tcPr>
          <w:p w:rsidR="00DA5E64" w:rsidRPr="00DA5E64" w:rsidRDefault="00DA5E64" w:rsidP="00DA5E64">
            <w:pPr>
              <w:ind w:left="317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DA5E64">
              <w:rPr>
                <w:rFonts w:ascii="Times New Roman" w:hAnsi="Times New Roman"/>
                <w:sz w:val="24"/>
                <w:lang w:eastAsia="ar-SA"/>
              </w:rPr>
              <w:t>проведено внеплановых проверок</w:t>
            </w:r>
          </w:p>
        </w:tc>
        <w:tc>
          <w:tcPr>
            <w:tcW w:w="1090" w:type="dxa"/>
            <w:vAlign w:val="center"/>
          </w:tcPr>
          <w:p w:rsidR="00DA5E64" w:rsidRPr="00DA5E64" w:rsidRDefault="00DA5E64" w:rsidP="00DA5E64">
            <w:pPr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DA5E64">
              <w:rPr>
                <w:rFonts w:ascii="Times New Roman" w:hAnsi="Times New Roman"/>
                <w:sz w:val="24"/>
                <w:lang w:eastAsia="ar-SA"/>
              </w:rPr>
              <w:t>0</w:t>
            </w:r>
          </w:p>
        </w:tc>
      </w:tr>
      <w:tr w:rsidR="00DA5E64" w:rsidRPr="00DA5E64" w:rsidTr="00DA5E64">
        <w:trPr>
          <w:jc w:val="center"/>
        </w:trPr>
        <w:tc>
          <w:tcPr>
            <w:tcW w:w="753" w:type="dxa"/>
          </w:tcPr>
          <w:p w:rsidR="00DA5E64" w:rsidRPr="00DA5E64" w:rsidRDefault="00DA5E64" w:rsidP="00DA5E64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8363" w:type="dxa"/>
          </w:tcPr>
          <w:p w:rsidR="00DA5E64" w:rsidRPr="00DA5E64" w:rsidRDefault="00DA5E64" w:rsidP="00DA5E64">
            <w:pPr>
              <w:ind w:left="609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DA5E64">
              <w:rPr>
                <w:rFonts w:ascii="Times New Roman" w:hAnsi="Times New Roman"/>
                <w:sz w:val="24"/>
                <w:lang w:eastAsia="ar-SA"/>
              </w:rPr>
              <w:t>документарных</w:t>
            </w:r>
          </w:p>
        </w:tc>
        <w:tc>
          <w:tcPr>
            <w:tcW w:w="1090" w:type="dxa"/>
            <w:vAlign w:val="center"/>
          </w:tcPr>
          <w:p w:rsidR="00DA5E64" w:rsidRPr="00DA5E64" w:rsidRDefault="00DA5E64" w:rsidP="00DA5E64">
            <w:pPr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DA5E64">
              <w:rPr>
                <w:rFonts w:ascii="Times New Roman" w:hAnsi="Times New Roman"/>
                <w:sz w:val="24"/>
                <w:lang w:eastAsia="ar-SA"/>
              </w:rPr>
              <w:t>0</w:t>
            </w:r>
          </w:p>
        </w:tc>
      </w:tr>
      <w:tr w:rsidR="00DA5E64" w:rsidRPr="00DA5E64" w:rsidTr="00DA5E64">
        <w:trPr>
          <w:jc w:val="center"/>
        </w:trPr>
        <w:tc>
          <w:tcPr>
            <w:tcW w:w="753" w:type="dxa"/>
          </w:tcPr>
          <w:p w:rsidR="00DA5E64" w:rsidRPr="00DA5E64" w:rsidRDefault="00DA5E64" w:rsidP="00DA5E64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8363" w:type="dxa"/>
          </w:tcPr>
          <w:p w:rsidR="00DA5E64" w:rsidRPr="00DA5E64" w:rsidRDefault="00DA5E64" w:rsidP="00DA5E64">
            <w:pPr>
              <w:ind w:left="609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DA5E64">
              <w:rPr>
                <w:rFonts w:ascii="Times New Roman" w:hAnsi="Times New Roman"/>
                <w:sz w:val="24"/>
                <w:lang w:eastAsia="ar-SA"/>
              </w:rPr>
              <w:t>выездных</w:t>
            </w:r>
          </w:p>
        </w:tc>
        <w:tc>
          <w:tcPr>
            <w:tcW w:w="1090" w:type="dxa"/>
            <w:vAlign w:val="center"/>
          </w:tcPr>
          <w:p w:rsidR="00DA5E64" w:rsidRPr="00DA5E64" w:rsidRDefault="00DA5E64" w:rsidP="00DA5E64">
            <w:pPr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DA5E64">
              <w:rPr>
                <w:rFonts w:ascii="Times New Roman" w:hAnsi="Times New Roman"/>
                <w:sz w:val="24"/>
                <w:lang w:eastAsia="ar-SA"/>
              </w:rPr>
              <w:t>0</w:t>
            </w:r>
          </w:p>
        </w:tc>
      </w:tr>
      <w:tr w:rsidR="00DA5E64" w:rsidRPr="00DA5E64" w:rsidTr="00DA5E64">
        <w:trPr>
          <w:jc w:val="center"/>
        </w:trPr>
        <w:tc>
          <w:tcPr>
            <w:tcW w:w="753" w:type="dxa"/>
          </w:tcPr>
          <w:p w:rsidR="00DA5E64" w:rsidRPr="00DA5E64" w:rsidRDefault="00DA5E64" w:rsidP="00DA5E64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DA5E64">
              <w:rPr>
                <w:rFonts w:ascii="Times New Roman" w:hAnsi="Times New Roman"/>
                <w:sz w:val="24"/>
                <w:lang w:eastAsia="ar-SA"/>
              </w:rPr>
              <w:t>2.1</w:t>
            </w:r>
          </w:p>
        </w:tc>
        <w:tc>
          <w:tcPr>
            <w:tcW w:w="8363" w:type="dxa"/>
          </w:tcPr>
          <w:p w:rsidR="00DA5E64" w:rsidRPr="00DA5E64" w:rsidRDefault="00DA5E64" w:rsidP="00DA5E64">
            <w:pPr>
              <w:ind w:left="317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DA5E64">
              <w:rPr>
                <w:rFonts w:ascii="Times New Roman" w:hAnsi="Times New Roman"/>
                <w:sz w:val="24"/>
                <w:lang w:eastAsia="ar-SA"/>
              </w:rPr>
              <w:t>информация о нарушениях в области персональных данных не нашла св</w:t>
            </w:r>
            <w:r w:rsidRPr="00DA5E64">
              <w:rPr>
                <w:rFonts w:ascii="Times New Roman" w:hAnsi="Times New Roman"/>
                <w:sz w:val="24"/>
                <w:lang w:eastAsia="ar-SA"/>
              </w:rPr>
              <w:t>о</w:t>
            </w:r>
            <w:r w:rsidRPr="00DA5E64">
              <w:rPr>
                <w:rFonts w:ascii="Times New Roman" w:hAnsi="Times New Roman"/>
                <w:sz w:val="24"/>
                <w:lang w:eastAsia="ar-SA"/>
              </w:rPr>
              <w:t>его подтверждения</w:t>
            </w:r>
          </w:p>
        </w:tc>
        <w:tc>
          <w:tcPr>
            <w:tcW w:w="1090" w:type="dxa"/>
            <w:vAlign w:val="center"/>
          </w:tcPr>
          <w:p w:rsidR="00DA5E64" w:rsidRPr="00DA5E64" w:rsidRDefault="00DA5E64" w:rsidP="00DA5E64">
            <w:pPr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DA5E64">
              <w:rPr>
                <w:rFonts w:ascii="Times New Roman" w:hAnsi="Times New Roman"/>
                <w:sz w:val="24"/>
                <w:lang w:eastAsia="ar-SA"/>
              </w:rPr>
              <w:t>1</w:t>
            </w:r>
          </w:p>
        </w:tc>
      </w:tr>
      <w:tr w:rsidR="00DA5E64" w:rsidRPr="00DA5E64" w:rsidTr="00DA5E64">
        <w:trPr>
          <w:jc w:val="center"/>
        </w:trPr>
        <w:tc>
          <w:tcPr>
            <w:tcW w:w="753" w:type="dxa"/>
          </w:tcPr>
          <w:p w:rsidR="00DA5E64" w:rsidRPr="00DA5E64" w:rsidRDefault="00DA5E64" w:rsidP="00DA5E64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DA5E64">
              <w:rPr>
                <w:rFonts w:ascii="Times New Roman" w:hAnsi="Times New Roman"/>
                <w:sz w:val="24"/>
                <w:lang w:eastAsia="ar-SA"/>
              </w:rPr>
              <w:t>2.2</w:t>
            </w:r>
          </w:p>
        </w:tc>
        <w:tc>
          <w:tcPr>
            <w:tcW w:w="8363" w:type="dxa"/>
          </w:tcPr>
          <w:p w:rsidR="00DA5E64" w:rsidRPr="00DA5E64" w:rsidRDefault="00DA5E64" w:rsidP="00DA5E64">
            <w:pPr>
              <w:ind w:left="317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DA5E64">
              <w:rPr>
                <w:rFonts w:ascii="Times New Roman" w:hAnsi="Times New Roman"/>
                <w:sz w:val="24"/>
                <w:lang w:eastAsia="ar-SA"/>
              </w:rPr>
              <w:t xml:space="preserve">по обращению </w:t>
            </w:r>
            <w:proofErr w:type="gramStart"/>
            <w:r w:rsidRPr="00DA5E64">
              <w:rPr>
                <w:rFonts w:ascii="Times New Roman" w:hAnsi="Times New Roman"/>
                <w:sz w:val="24"/>
                <w:lang w:eastAsia="ar-SA"/>
              </w:rPr>
              <w:t>обнаружены</w:t>
            </w:r>
            <w:proofErr w:type="gramEnd"/>
            <w:r w:rsidRPr="00DA5E64">
              <w:rPr>
                <w:rFonts w:ascii="Times New Roman" w:hAnsi="Times New Roman"/>
                <w:sz w:val="24"/>
                <w:lang w:eastAsia="ar-SA"/>
              </w:rPr>
              <w:t xml:space="preserve"> нарушения</w:t>
            </w:r>
          </w:p>
        </w:tc>
        <w:tc>
          <w:tcPr>
            <w:tcW w:w="1090" w:type="dxa"/>
            <w:vAlign w:val="center"/>
          </w:tcPr>
          <w:p w:rsidR="00DA5E64" w:rsidRPr="00DA5E64" w:rsidRDefault="00DA5E64" w:rsidP="00DA5E64">
            <w:pPr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DA5E64">
              <w:rPr>
                <w:rFonts w:ascii="Times New Roman" w:hAnsi="Times New Roman"/>
                <w:sz w:val="24"/>
                <w:lang w:eastAsia="ar-SA"/>
              </w:rPr>
              <w:t>2</w:t>
            </w:r>
          </w:p>
        </w:tc>
      </w:tr>
      <w:tr w:rsidR="00DA5E64" w:rsidRPr="00DA5E64" w:rsidTr="00DA5E64">
        <w:trPr>
          <w:jc w:val="center"/>
        </w:trPr>
        <w:tc>
          <w:tcPr>
            <w:tcW w:w="753" w:type="dxa"/>
          </w:tcPr>
          <w:p w:rsidR="00DA5E64" w:rsidRPr="00DA5E64" w:rsidRDefault="00DA5E64" w:rsidP="00DA5E64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DA5E64">
              <w:rPr>
                <w:rFonts w:ascii="Times New Roman" w:hAnsi="Times New Roman"/>
                <w:sz w:val="24"/>
                <w:lang w:eastAsia="ar-SA"/>
              </w:rPr>
              <w:t>2.3</w:t>
            </w:r>
          </w:p>
        </w:tc>
        <w:tc>
          <w:tcPr>
            <w:tcW w:w="8363" w:type="dxa"/>
          </w:tcPr>
          <w:p w:rsidR="00DA5E64" w:rsidRPr="00DA5E64" w:rsidRDefault="00DA5E64" w:rsidP="00DA5E64">
            <w:pPr>
              <w:ind w:left="317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DA5E64">
              <w:rPr>
                <w:rFonts w:ascii="Times New Roman" w:eastAsia="Calibri" w:hAnsi="Times New Roman"/>
                <w:sz w:val="24"/>
                <w:lang w:val="en-US" w:eastAsia="en-US" w:bidi="en-US"/>
              </w:rPr>
              <w:t>находятся на рассмотрении</w:t>
            </w:r>
          </w:p>
        </w:tc>
        <w:tc>
          <w:tcPr>
            <w:tcW w:w="1090" w:type="dxa"/>
            <w:vAlign w:val="center"/>
          </w:tcPr>
          <w:p w:rsidR="00DA5E64" w:rsidRPr="00DA5E64" w:rsidRDefault="00DA5E64" w:rsidP="00DA5E64">
            <w:pPr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DA5E64">
              <w:rPr>
                <w:rFonts w:ascii="Times New Roman" w:hAnsi="Times New Roman"/>
                <w:sz w:val="24"/>
                <w:lang w:eastAsia="ar-SA"/>
              </w:rPr>
              <w:t>0</w:t>
            </w:r>
          </w:p>
        </w:tc>
      </w:tr>
    </w:tbl>
    <w:p w:rsidR="00DA5E64" w:rsidRPr="00DA5E64" w:rsidRDefault="00DA5E64" w:rsidP="00DA5E64">
      <w:pPr>
        <w:keepNext/>
        <w:ind w:firstLine="720"/>
        <w:jc w:val="both"/>
        <w:rPr>
          <w:rFonts w:ascii="Times New Roman" w:hAnsi="Times New Roman" w:cs="Times New Roman"/>
          <w:color w:val="0070C0"/>
          <w:szCs w:val="20"/>
          <w:lang w:eastAsia="ar-SA"/>
        </w:rPr>
      </w:pPr>
    </w:p>
    <w:p w:rsidR="00DA5E64" w:rsidRPr="00DA5E64" w:rsidRDefault="00DA5E64" w:rsidP="00F61C51">
      <w:pPr>
        <w:spacing w:before="24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A5E64">
        <w:rPr>
          <w:rFonts w:ascii="Times New Roman" w:hAnsi="Times New Roman" w:cs="Times New Roman"/>
          <w:b/>
          <w:sz w:val="28"/>
          <w:szCs w:val="28"/>
          <w:lang w:eastAsia="ar-SA"/>
        </w:rPr>
        <w:t>Рассмотрение обращений граждан</w:t>
      </w:r>
    </w:p>
    <w:p w:rsidR="00DA5E64" w:rsidRPr="00DA5E64" w:rsidRDefault="00DA5E64" w:rsidP="00DA5E64">
      <w:pPr>
        <w:pStyle w:val="a0"/>
      </w:pPr>
      <w:proofErr w:type="gramStart"/>
      <w:r w:rsidRPr="00DA5E64">
        <w:t>– Рассмотрено обращение поступившее 24.12.2012 с жалобой на ООО «УК «Авиатор» по поводу передачи её персональных данных третьему лицу – коллекто</w:t>
      </w:r>
      <w:r w:rsidRPr="00DA5E64">
        <w:t>р</w:t>
      </w:r>
      <w:r w:rsidRPr="00DA5E64">
        <w:t>ской компании ООО «Елизовское коллекторское бюро», которое в свою очередь п</w:t>
      </w:r>
      <w:r w:rsidRPr="00DA5E64">
        <w:t>е</w:t>
      </w:r>
      <w:r w:rsidRPr="00DA5E64">
        <w:t>редало их ИП Михееву А.Л.  В результате рассмотрения установлено, что при обр</w:t>
      </w:r>
      <w:r w:rsidRPr="00DA5E64">
        <w:t>а</w:t>
      </w:r>
      <w:r w:rsidRPr="00DA5E64">
        <w:t>ботке персональных данных граждан</w:t>
      </w:r>
      <w:r w:rsidR="001A1858">
        <w:t>ина</w:t>
      </w:r>
      <w:r w:rsidRPr="00DA5E64">
        <w:t xml:space="preserve"> ООО «Елизовское коллекторское бюро» были допущены нарушения ч. 3 ст. 6 Федерального закона от 27.07.2006 г</w:t>
      </w:r>
      <w:proofErr w:type="gramEnd"/>
      <w:r w:rsidRPr="00DA5E64">
        <w:t xml:space="preserve">. № </w:t>
      </w:r>
      <w:proofErr w:type="gramStart"/>
      <w:r w:rsidRPr="00DA5E64">
        <w:t>152-ФЗ «О персональных данных», Индивидуальным предпринимателем Михеевым А</w:t>
      </w:r>
      <w:r w:rsidRPr="00DA5E64">
        <w:t>н</w:t>
      </w:r>
      <w:r w:rsidRPr="00DA5E64">
        <w:t>дреем Лаврентьевичем были допущены нарушения ч. 3 ст. 18 Федерального закона от 27.07.2006 г. № 152-ФЗ «О персональных данных».</w:t>
      </w:r>
      <w:proofErr w:type="gramEnd"/>
      <w:r w:rsidRPr="00DA5E64">
        <w:t xml:space="preserve"> Для рассмотрения вопроса и принятия решения о привлечен</w:t>
      </w:r>
      <w:proofErr w:type="gramStart"/>
      <w:r w:rsidRPr="00DA5E64">
        <w:t>ии ООО</w:t>
      </w:r>
      <w:proofErr w:type="gramEnd"/>
      <w:r w:rsidRPr="00DA5E64">
        <w:t xml:space="preserve"> «Елизовское коллекторское бюро» и Инд</w:t>
      </w:r>
      <w:r w:rsidRPr="00DA5E64">
        <w:t>и</w:t>
      </w:r>
      <w:r w:rsidRPr="00DA5E64">
        <w:t>видуального предпринимателя Михеева Андрея Лаврентьевича к административной ответственности по ст. 13.11. КоАП РФ материалы были направлены в Прокуратуру. Прокуратурой возбуждено административное производство в отношении ИП М</w:t>
      </w:r>
      <w:r w:rsidRPr="00DA5E64">
        <w:t>и</w:t>
      </w:r>
      <w:r w:rsidRPr="00DA5E64">
        <w:t>хеева А.Л. и направлено в мировой суд. В отношен</w:t>
      </w:r>
      <w:proofErr w:type="gramStart"/>
      <w:r w:rsidRPr="00DA5E64">
        <w:t>ии ООО</w:t>
      </w:r>
      <w:proofErr w:type="gramEnd"/>
      <w:r w:rsidRPr="00DA5E64">
        <w:t xml:space="preserve"> «Елизовское коллекто</w:t>
      </w:r>
      <w:r w:rsidRPr="00DA5E64">
        <w:t>р</w:t>
      </w:r>
      <w:r w:rsidRPr="00DA5E64">
        <w:t>ское бюро» в возбуждении дела отказано в связи с истечением срока давности.</w:t>
      </w:r>
    </w:p>
    <w:p w:rsidR="00DA5E64" w:rsidRPr="00DA5E64" w:rsidRDefault="00DA5E64" w:rsidP="00DA5E64">
      <w:pPr>
        <w:pStyle w:val="a0"/>
      </w:pPr>
      <w:r w:rsidRPr="00DA5E64">
        <w:t>–</w:t>
      </w:r>
      <w:r w:rsidR="001A1858">
        <w:t xml:space="preserve"> 18.01.2013 поступило обращение</w:t>
      </w:r>
      <w:r w:rsidRPr="00DA5E64">
        <w:t xml:space="preserve"> с просьбой разъяснени</w:t>
      </w:r>
      <w:r w:rsidR="001A1858">
        <w:t>я</w:t>
      </w:r>
      <w:r w:rsidRPr="00DA5E64">
        <w:t xml:space="preserve"> законодательства по поводу согласия на обработку персональных данных для средней общеобразов</w:t>
      </w:r>
      <w:r w:rsidRPr="00DA5E64">
        <w:t>а</w:t>
      </w:r>
      <w:r w:rsidRPr="00DA5E64">
        <w:t xml:space="preserve">тельной школы. Гражданину </w:t>
      </w:r>
      <w:r w:rsidR="001A1858">
        <w:t>были направлены соответствующие</w:t>
      </w:r>
      <w:r w:rsidRPr="00DA5E64">
        <w:t xml:space="preserve"> разъяснения.</w:t>
      </w:r>
    </w:p>
    <w:p w:rsidR="00DA5E64" w:rsidRPr="00DA5E64" w:rsidRDefault="00DA5E64" w:rsidP="00DA5E64">
      <w:pPr>
        <w:pStyle w:val="a0"/>
      </w:pPr>
      <w:r w:rsidRPr="00DA5E64">
        <w:t>– В ре</w:t>
      </w:r>
      <w:r w:rsidR="001A1858">
        <w:t>зультате рассмотрение обращения</w:t>
      </w:r>
      <w:r w:rsidRPr="00DA5E64">
        <w:t>, поступившего 28.02.2013, устано</w:t>
      </w:r>
      <w:r w:rsidRPr="00DA5E64">
        <w:t>в</w:t>
      </w:r>
      <w:r w:rsidRPr="00DA5E64">
        <w:t xml:space="preserve">лено, что сумма задолженности, образовавшейся в результате списания абонентской платы за услугу «СуперБит2012» в августе 2012 года, была аннулирована компанией ввиду лояльности к абоненту. Нарушения в области </w:t>
      </w:r>
      <w:proofErr w:type="gramStart"/>
      <w:r w:rsidRPr="00DA5E64">
        <w:t>персональных</w:t>
      </w:r>
      <w:proofErr w:type="gramEnd"/>
      <w:r w:rsidRPr="00DA5E64">
        <w:t xml:space="preserve"> данных не выя</w:t>
      </w:r>
      <w:r w:rsidRPr="00DA5E64">
        <w:t>в</w:t>
      </w:r>
      <w:r w:rsidRPr="00DA5E64">
        <w:t>лены.</w:t>
      </w:r>
    </w:p>
    <w:p w:rsidR="00DA5E64" w:rsidRPr="00DA5E64" w:rsidRDefault="00DA5E64" w:rsidP="00DA5E64">
      <w:pPr>
        <w:pStyle w:val="a0"/>
      </w:pPr>
      <w:r w:rsidRPr="00DA5E64">
        <w:t>– По</w:t>
      </w:r>
      <w:r w:rsidR="00683D97">
        <w:t xml:space="preserve"> еще одному</w:t>
      </w:r>
      <w:r w:rsidRPr="00DA5E64">
        <w:t xml:space="preserve"> обращению вынесено письменное предупреждение редакции газеты «Панорама» о недопустимости нарушения действующего законодательства Российской Федерации за разглашение сведений, составляющих специально охр</w:t>
      </w:r>
      <w:r w:rsidRPr="00DA5E64">
        <w:t>а</w:t>
      </w:r>
      <w:r w:rsidRPr="00DA5E64">
        <w:t>няемую законом тайну – персональные данные гражданина.</w:t>
      </w:r>
    </w:p>
    <w:p w:rsidR="00DA5E64" w:rsidRPr="00DA5E64" w:rsidRDefault="00DA5E64" w:rsidP="00DA5E64">
      <w:pPr>
        <w:tabs>
          <w:tab w:val="left" w:pos="993"/>
        </w:tabs>
        <w:jc w:val="both"/>
        <w:rPr>
          <w:rFonts w:ascii="Times New Roman" w:hAnsi="Times New Roman" w:cs="Times New Roman"/>
          <w:color w:val="0070C0"/>
          <w:szCs w:val="20"/>
          <w:lang w:eastAsia="ar-SA"/>
        </w:rPr>
      </w:pPr>
    </w:p>
    <w:p w:rsidR="00DA5E64" w:rsidRPr="00DA5E64" w:rsidRDefault="00DA5E64" w:rsidP="00F61C51">
      <w:pPr>
        <w:spacing w:before="24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 w:eastAsia="ar-SA"/>
        </w:rPr>
      </w:pPr>
      <w:r w:rsidRPr="00DA5E64">
        <w:rPr>
          <w:rFonts w:ascii="Times New Roman" w:hAnsi="Times New Roman" w:cs="Times New Roman"/>
          <w:b/>
          <w:sz w:val="28"/>
          <w:szCs w:val="28"/>
          <w:lang w:eastAsia="ar-SA"/>
        </w:rPr>
        <w:t>Рассмотрение обращений юридических лиц</w:t>
      </w:r>
    </w:p>
    <w:p w:rsidR="00DA5E64" w:rsidRPr="00DA5E64" w:rsidRDefault="00DA5E64" w:rsidP="00DA5E64">
      <w:pPr>
        <w:pStyle w:val="a0"/>
      </w:pPr>
      <w:r w:rsidRPr="00DA5E64">
        <w:t>За 1 квартал 2013 года поступило 1 обращение по вопросам разъяснения зак</w:t>
      </w:r>
      <w:r w:rsidRPr="00DA5E64">
        <w:t>о</w:t>
      </w:r>
      <w:r w:rsidRPr="00DA5E64">
        <w:t>нодательства в сфере обработки персональных данных, на которое заявителю дан мотивированный ответ.</w:t>
      </w:r>
    </w:p>
    <w:p w:rsidR="00DA5E64" w:rsidRPr="00DA5E64" w:rsidRDefault="00DA5E64" w:rsidP="00DA5E64">
      <w:pPr>
        <w:pStyle w:val="a0"/>
      </w:pPr>
      <w:r w:rsidRPr="00DA5E64">
        <w:t xml:space="preserve">Министерству образования и науки Камчатского края дано разъяснение по поводу содержания типовой формы согласия на обработку </w:t>
      </w:r>
      <w:proofErr w:type="gramStart"/>
      <w:r w:rsidRPr="00DA5E64">
        <w:t>персональных</w:t>
      </w:r>
      <w:proofErr w:type="gramEnd"/>
      <w:r w:rsidRPr="00DA5E64">
        <w:t xml:space="preserve"> данных в образовательном учреждении.</w:t>
      </w:r>
    </w:p>
    <w:p w:rsidR="00DA5E64" w:rsidRPr="00DA5E64" w:rsidRDefault="00DA5E64" w:rsidP="00DA5E64">
      <w:pPr>
        <w:pStyle w:val="a0"/>
      </w:pPr>
    </w:p>
    <w:sectPr w:rsidR="00DA5E64" w:rsidRPr="00DA5E64" w:rsidSect="00A423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A0EC5"/>
    <w:multiLevelType w:val="hybridMultilevel"/>
    <w:tmpl w:val="BAE6AD68"/>
    <w:lvl w:ilvl="0" w:tplc="9EBE6B8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EA66258"/>
    <w:multiLevelType w:val="hybridMultilevel"/>
    <w:tmpl w:val="47F263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>
    <w:useFELayout/>
  </w:compat>
  <w:rsids>
    <w:rsidRoot w:val="00AA32E5"/>
    <w:rsid w:val="000208E5"/>
    <w:rsid w:val="0002125A"/>
    <w:rsid w:val="00037FB7"/>
    <w:rsid w:val="0004220D"/>
    <w:rsid w:val="00093DAF"/>
    <w:rsid w:val="000C3312"/>
    <w:rsid w:val="000E5134"/>
    <w:rsid w:val="001725B7"/>
    <w:rsid w:val="00195188"/>
    <w:rsid w:val="001A1858"/>
    <w:rsid w:val="001B4C3E"/>
    <w:rsid w:val="001C6D9B"/>
    <w:rsid w:val="001C7A13"/>
    <w:rsid w:val="001E315F"/>
    <w:rsid w:val="00212FC3"/>
    <w:rsid w:val="002B30F3"/>
    <w:rsid w:val="002D333B"/>
    <w:rsid w:val="002E1334"/>
    <w:rsid w:val="002E75F5"/>
    <w:rsid w:val="003018A5"/>
    <w:rsid w:val="0031551D"/>
    <w:rsid w:val="00342A75"/>
    <w:rsid w:val="003515B1"/>
    <w:rsid w:val="00351819"/>
    <w:rsid w:val="00363025"/>
    <w:rsid w:val="00394343"/>
    <w:rsid w:val="00394DDB"/>
    <w:rsid w:val="003C5224"/>
    <w:rsid w:val="003E00B6"/>
    <w:rsid w:val="00400CDD"/>
    <w:rsid w:val="00425ACE"/>
    <w:rsid w:val="00434D67"/>
    <w:rsid w:val="00445149"/>
    <w:rsid w:val="004520C0"/>
    <w:rsid w:val="004775F1"/>
    <w:rsid w:val="004961A0"/>
    <w:rsid w:val="004B00D8"/>
    <w:rsid w:val="004E6413"/>
    <w:rsid w:val="00537B13"/>
    <w:rsid w:val="0055266C"/>
    <w:rsid w:val="00582934"/>
    <w:rsid w:val="00590174"/>
    <w:rsid w:val="0059176C"/>
    <w:rsid w:val="0059283F"/>
    <w:rsid w:val="00597F44"/>
    <w:rsid w:val="005D20E0"/>
    <w:rsid w:val="00600C9D"/>
    <w:rsid w:val="0064227C"/>
    <w:rsid w:val="00673409"/>
    <w:rsid w:val="00683D97"/>
    <w:rsid w:val="00696B0F"/>
    <w:rsid w:val="006B0053"/>
    <w:rsid w:val="00710045"/>
    <w:rsid w:val="007202F1"/>
    <w:rsid w:val="007248B6"/>
    <w:rsid w:val="00733B29"/>
    <w:rsid w:val="0074029A"/>
    <w:rsid w:val="007532A5"/>
    <w:rsid w:val="00773A22"/>
    <w:rsid w:val="007B30F0"/>
    <w:rsid w:val="007C329B"/>
    <w:rsid w:val="007F0A0D"/>
    <w:rsid w:val="008301FD"/>
    <w:rsid w:val="00874BC4"/>
    <w:rsid w:val="008B2234"/>
    <w:rsid w:val="0093555A"/>
    <w:rsid w:val="0094467B"/>
    <w:rsid w:val="00955D22"/>
    <w:rsid w:val="009658C7"/>
    <w:rsid w:val="0099473E"/>
    <w:rsid w:val="009B0378"/>
    <w:rsid w:val="00A13FB8"/>
    <w:rsid w:val="00A42394"/>
    <w:rsid w:val="00AA32E5"/>
    <w:rsid w:val="00AF7D9D"/>
    <w:rsid w:val="00B2078D"/>
    <w:rsid w:val="00B765AB"/>
    <w:rsid w:val="00BD017C"/>
    <w:rsid w:val="00C379D8"/>
    <w:rsid w:val="00C423E9"/>
    <w:rsid w:val="00C53816"/>
    <w:rsid w:val="00C8269F"/>
    <w:rsid w:val="00CA1AE7"/>
    <w:rsid w:val="00D20C5B"/>
    <w:rsid w:val="00D33FF8"/>
    <w:rsid w:val="00D34408"/>
    <w:rsid w:val="00D35849"/>
    <w:rsid w:val="00D560FA"/>
    <w:rsid w:val="00D9004C"/>
    <w:rsid w:val="00DA5E64"/>
    <w:rsid w:val="00E52ED8"/>
    <w:rsid w:val="00E56C40"/>
    <w:rsid w:val="00E7277A"/>
    <w:rsid w:val="00E93A34"/>
    <w:rsid w:val="00E96C82"/>
    <w:rsid w:val="00EA72B4"/>
    <w:rsid w:val="00EB6139"/>
    <w:rsid w:val="00F01FCD"/>
    <w:rsid w:val="00F03848"/>
    <w:rsid w:val="00F61C51"/>
    <w:rsid w:val="00F651B8"/>
    <w:rsid w:val="00F73A61"/>
    <w:rsid w:val="00F8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3F"/>
  </w:style>
  <w:style w:type="paragraph" w:styleId="1">
    <w:name w:val="heading 1"/>
    <w:basedOn w:val="a"/>
    <w:next w:val="a"/>
    <w:link w:val="10"/>
    <w:qFormat/>
    <w:rsid w:val="00AA32E5"/>
    <w:pPr>
      <w:keepNext/>
      <w:suppressAutoHyphens/>
      <w:spacing w:before="360" w:after="120" w:line="240" w:lineRule="auto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32"/>
      <w:lang w:eastAsia="ar-SA"/>
    </w:rPr>
  </w:style>
  <w:style w:type="paragraph" w:styleId="2">
    <w:name w:val="heading 2"/>
    <w:basedOn w:val="a"/>
    <w:next w:val="a0"/>
    <w:link w:val="20"/>
    <w:uiPriority w:val="9"/>
    <w:unhideWhenUsed/>
    <w:qFormat/>
    <w:rsid w:val="00AA32E5"/>
    <w:pPr>
      <w:keepNext/>
      <w:suppressAutoHyphens/>
      <w:spacing w:before="360" w:after="6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A32E5"/>
    <w:rPr>
      <w:rFonts w:ascii="Times New Roman" w:eastAsia="Times New Roman" w:hAnsi="Times New Roman" w:cs="Arial"/>
      <w:b/>
      <w:bCs/>
      <w:caps/>
      <w:kern w:val="32"/>
      <w:sz w:val="28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AA32E5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paragraph" w:customStyle="1" w:styleId="a0">
    <w:name w:val="отчетный текст"/>
    <w:basedOn w:val="a"/>
    <w:rsid w:val="00AA32E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4">
    <w:name w:val="Ячейка таблицы"/>
    <w:basedOn w:val="a"/>
    <w:qFormat/>
    <w:rsid w:val="00597F44"/>
    <w:pPr>
      <w:tabs>
        <w:tab w:val="left" w:pos="1134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">
    <w:name w:val="Ячейка таблицы - заголовок"/>
    <w:basedOn w:val="a4"/>
    <w:qFormat/>
    <w:rsid w:val="00597F44"/>
    <w:pPr>
      <w:suppressAutoHyphens/>
      <w:jc w:val="center"/>
    </w:pPr>
    <w:rPr>
      <w:b/>
    </w:rPr>
  </w:style>
  <w:style w:type="table" w:styleId="a5">
    <w:name w:val="Table Grid"/>
    <w:basedOn w:val="a2"/>
    <w:rsid w:val="00597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23</cp:revision>
  <cp:lastPrinted>2012-07-19T00:07:00Z</cp:lastPrinted>
  <dcterms:created xsi:type="dcterms:W3CDTF">2012-01-25T03:33:00Z</dcterms:created>
  <dcterms:modified xsi:type="dcterms:W3CDTF">2014-04-02T03:17:00Z</dcterms:modified>
</cp:coreProperties>
</file>