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803"/>
        <w:gridCol w:w="2690"/>
        <w:gridCol w:w="2691"/>
        <w:gridCol w:w="2832"/>
        <w:gridCol w:w="2406"/>
      </w:tblGrid>
      <w:tr w:rsidR="00FB3455" w:rsidRPr="00702C94" w:rsidTr="00FB1D1F">
        <w:trPr>
          <w:trHeight w:val="3249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3D4698">
              <w:rPr>
                <w:b/>
                <w:color w:val="000000"/>
                <w:sz w:val="24"/>
              </w:rPr>
              <w:t xml:space="preserve">Адрес: 127006,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3D4698">
              <w:rPr>
                <w:b/>
                <w:color w:val="000000"/>
                <w:sz w:val="24"/>
              </w:rPr>
              <w:t xml:space="preserve">Москва, ГСП-4, </w:t>
            </w:r>
          </w:p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3D4698">
              <w:rPr>
                <w:b/>
                <w:color w:val="000000"/>
                <w:sz w:val="24"/>
              </w:rPr>
              <w:t>Страстной б-р, д. 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br/>
            </w:r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электронном виде)</w:t>
            </w:r>
            <w:r w:rsidR="00FB1D1F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>Личный кабинет: https://oek.rsl.ru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1D1F" w:rsidRDefault="00FB3455" w:rsidP="00FB1D1F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</w:t>
            </w:r>
            <w:r w:rsidR="00FB1D1F">
              <w:rPr>
                <w:color w:val="000000"/>
                <w:sz w:val="24"/>
              </w:rPr>
              <w:t xml:space="preserve"> КГБУ</w:t>
            </w:r>
            <w:r w:rsidRPr="00FB3455">
              <w:rPr>
                <w:color w:val="000000"/>
                <w:sz w:val="24"/>
              </w:rPr>
              <w:t xml:space="preserve"> «</w:t>
            </w:r>
            <w:r w:rsidR="00FB1D1F">
              <w:rPr>
                <w:color w:val="000000"/>
                <w:sz w:val="24"/>
              </w:rPr>
              <w:t>Камчатская краевая научная библиотека им. С.П. Крашенинникова»</w:t>
            </w:r>
            <w:r w:rsidRPr="00E04B53">
              <w:rPr>
                <w:color w:val="000000"/>
                <w:sz w:val="24"/>
                <w:highlight w:val="yellow"/>
              </w:rPr>
              <w:br/>
            </w:r>
            <w:r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Pr="00A93237">
              <w:rPr>
                <w:b/>
                <w:i/>
                <w:color w:val="000000"/>
                <w:sz w:val="24"/>
              </w:rPr>
              <w:br/>
            </w:r>
            <w:r w:rsidRPr="00A93237">
              <w:rPr>
                <w:i/>
                <w:color w:val="000000"/>
                <w:sz w:val="24"/>
              </w:rPr>
              <w:t xml:space="preserve"> </w:t>
            </w:r>
            <w:r w:rsidRPr="00A93237">
              <w:rPr>
                <w:color w:val="000000"/>
                <w:sz w:val="24"/>
              </w:rPr>
              <w:t xml:space="preserve">Адрес: </w:t>
            </w:r>
            <w:r w:rsidR="00FB1D1F">
              <w:rPr>
                <w:color w:val="000000"/>
                <w:sz w:val="24"/>
              </w:rPr>
              <w:t>683031, г. Петропавловск-Камчатский,</w:t>
            </w:r>
          </w:p>
          <w:p w:rsidR="00FB3455" w:rsidRPr="00702C94" w:rsidRDefault="00FB1D1F" w:rsidP="00FB1D1F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пр. Карла Маркса, д. 33/1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Библиотеки муниципальных образований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702C94" w:rsidTr="00FB1D1F">
        <w:trPr>
          <w:trHeight w:val="1409"/>
        </w:trPr>
        <w:tc>
          <w:tcPr>
            <w:tcW w:w="2720" w:type="dxa"/>
            <w:shd w:val="clear" w:color="auto" w:fill="auto"/>
            <w:vAlign w:val="center"/>
          </w:tcPr>
          <w:p w:rsidR="00FB3455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Федеральные газеты</w:t>
            </w:r>
            <w:r w:rsidRPr="00702C94">
              <w:rPr>
                <w:color w:val="000000"/>
                <w:sz w:val="24"/>
              </w:rPr>
              <w:t xml:space="preserve"> 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1 </w:t>
            </w:r>
            <w:r w:rsidR="007A282B">
              <w:rPr>
                <w:color w:val="000000"/>
                <w:sz w:val="24"/>
              </w:rPr>
              <w:t>экземпляр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7A282B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экземпляров</w:t>
            </w:r>
            <w:r w:rsidR="00FB3455" w:rsidRPr="00702C94">
              <w:rPr>
                <w:color w:val="000000"/>
                <w:sz w:val="24"/>
              </w:rPr>
              <w:br/>
            </w:r>
            <w:r w:rsidR="00FB3455"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3D61D4" w:rsidP="003D61D4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FB3455" w:rsidRPr="00702C94">
              <w:rPr>
                <w:color w:val="000000"/>
                <w:sz w:val="24"/>
              </w:rPr>
              <w:t xml:space="preserve"> экземпляр</w:t>
            </w:r>
            <w:r w:rsidR="00FB3455" w:rsidRPr="00702C94">
              <w:rPr>
                <w:color w:val="000000"/>
                <w:sz w:val="24"/>
              </w:rPr>
              <w:br/>
            </w:r>
            <w:r w:rsidR="00FB3455" w:rsidRPr="00702C94">
              <w:rPr>
                <w:color w:val="000000"/>
                <w:sz w:val="24"/>
              </w:rPr>
              <w:br/>
              <w:t>В течение 7 дней</w:t>
            </w:r>
            <w:r w:rsidR="00FB3455"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  <w:r w:rsidR="003D61D4">
              <w:rPr>
                <w:color w:val="000000"/>
                <w:sz w:val="24"/>
              </w:rPr>
              <w:t>---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3D61D4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---</w:t>
            </w:r>
            <w:r w:rsidR="00FB3455"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FB1D1F">
        <w:trPr>
          <w:trHeight w:val="1283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</w:t>
            </w:r>
            <w:r w:rsidRPr="00702C94">
              <w:rPr>
                <w:b/>
                <w:color w:val="000000"/>
                <w:sz w:val="24"/>
              </w:rPr>
              <w:br/>
              <w:t xml:space="preserve"> субъектов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7A282B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экземпляр</w:t>
            </w:r>
            <w:r w:rsidR="00FB3455" w:rsidRPr="00702C94">
              <w:rPr>
                <w:color w:val="000000"/>
                <w:sz w:val="24"/>
              </w:rPr>
              <w:br/>
            </w:r>
            <w:r w:rsidR="00FB3455"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7A282B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экземпляров</w:t>
            </w:r>
            <w:r w:rsidR="00FB3455" w:rsidRPr="00702C94">
              <w:rPr>
                <w:color w:val="000000"/>
                <w:sz w:val="24"/>
              </w:rPr>
              <w:br/>
            </w:r>
            <w:r w:rsidR="00FB3455"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3D61D4" w:rsidP="003D61D4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FB3455" w:rsidRPr="00702C94">
              <w:rPr>
                <w:color w:val="000000"/>
                <w:sz w:val="24"/>
              </w:rPr>
              <w:t xml:space="preserve"> экземпляр</w:t>
            </w:r>
            <w:r w:rsidR="00FB3455" w:rsidRPr="00702C94">
              <w:rPr>
                <w:color w:val="000000"/>
                <w:sz w:val="24"/>
              </w:rPr>
              <w:br/>
            </w:r>
            <w:r w:rsidR="00FB3455" w:rsidRPr="00702C94">
              <w:rPr>
                <w:color w:val="000000"/>
                <w:sz w:val="24"/>
              </w:rPr>
              <w:br/>
              <w:t>В течение 7 дней</w:t>
            </w:r>
            <w:r w:rsidR="00FB3455"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  <w:r w:rsidR="003D61D4">
              <w:rPr>
                <w:color w:val="000000"/>
                <w:sz w:val="24"/>
              </w:rPr>
              <w:t>---</w:t>
            </w:r>
          </w:p>
        </w:tc>
      </w:tr>
      <w:tr w:rsidR="00FB3455" w:rsidRPr="00702C94" w:rsidTr="00FB1D1F">
        <w:trPr>
          <w:trHeight w:val="1313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 муниципальных образований и рекламные издания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7A282B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1 экземпляр 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7A282B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экземпляра</w:t>
            </w:r>
            <w:r w:rsidR="00FB3455" w:rsidRPr="00702C94">
              <w:rPr>
                <w:color w:val="000000"/>
                <w:sz w:val="24"/>
              </w:rPr>
              <w:br/>
            </w:r>
            <w:r w:rsidR="00FB3455" w:rsidRPr="00702C94">
              <w:rPr>
                <w:color w:val="000000"/>
                <w:sz w:val="24"/>
              </w:rPr>
              <w:br/>
              <w:t>В течение 7 дней</w:t>
            </w:r>
            <w:r w:rsidR="00FB3455"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3D61D4" w:rsidP="003D61D4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7A282B">
              <w:rPr>
                <w:color w:val="000000"/>
                <w:sz w:val="24"/>
              </w:rPr>
              <w:t xml:space="preserve"> экземпляр</w:t>
            </w:r>
            <w:r w:rsidR="00FB3455" w:rsidRPr="00702C94">
              <w:rPr>
                <w:color w:val="000000"/>
                <w:sz w:val="24"/>
              </w:rPr>
              <w:br/>
            </w:r>
            <w:r w:rsidR="00FB3455" w:rsidRPr="00702C94">
              <w:rPr>
                <w:color w:val="000000"/>
                <w:sz w:val="24"/>
              </w:rPr>
              <w:br/>
              <w:t>В течение 7 дней</w:t>
            </w:r>
            <w:r w:rsidR="00FB3455"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7A282B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экземпляра</w:t>
            </w:r>
            <w:r w:rsidR="00FB3455" w:rsidRPr="00702C94">
              <w:rPr>
                <w:color w:val="000000"/>
                <w:sz w:val="24"/>
              </w:rPr>
              <w:br/>
            </w:r>
            <w:r w:rsidR="00FB3455"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7A282B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экземпляра</w:t>
            </w:r>
            <w:r w:rsidR="00FB3455" w:rsidRPr="00702C94">
              <w:rPr>
                <w:color w:val="000000"/>
                <w:sz w:val="24"/>
              </w:rPr>
              <w:br/>
            </w:r>
            <w:r w:rsidR="00FB3455"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</w:tr>
      <w:tr w:rsidR="00FB1D1F" w:rsidRPr="00702C94" w:rsidTr="00FB1D1F">
        <w:trPr>
          <w:trHeight w:val="1471"/>
        </w:trPr>
        <w:tc>
          <w:tcPr>
            <w:tcW w:w="2720" w:type="dxa"/>
            <w:shd w:val="clear" w:color="auto" w:fill="auto"/>
            <w:vAlign w:val="center"/>
          </w:tcPr>
          <w:p w:rsidR="00FB1D1F" w:rsidRPr="00C36517" w:rsidRDefault="00FB1D1F" w:rsidP="00356E78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 xml:space="preserve">Журналы и продолжающиеся издания </w:t>
            </w:r>
            <w:r w:rsidRPr="00C36517">
              <w:rPr>
                <w:b/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1D1F" w:rsidRPr="00C36517" w:rsidRDefault="00FB1D1F" w:rsidP="00356E78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  <w:t>В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1D1F" w:rsidRPr="00C36517" w:rsidRDefault="00FB1D1F" w:rsidP="00356E78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16 экземпляров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1D1F" w:rsidRPr="00C36517" w:rsidRDefault="003D61D4" w:rsidP="003D61D4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FB1D1F" w:rsidRPr="00C36517">
              <w:rPr>
                <w:color w:val="000000"/>
                <w:sz w:val="24"/>
              </w:rPr>
              <w:t xml:space="preserve"> экземпляр</w:t>
            </w:r>
            <w:r w:rsidR="00FB1D1F" w:rsidRPr="00C36517">
              <w:rPr>
                <w:color w:val="000000"/>
                <w:sz w:val="24"/>
              </w:rPr>
              <w:br/>
            </w:r>
            <w:r w:rsidR="00FB1D1F" w:rsidRPr="00C36517">
              <w:rPr>
                <w:color w:val="000000"/>
                <w:sz w:val="24"/>
              </w:rPr>
              <w:br/>
              <w:t>В течение 7 дней</w:t>
            </w:r>
            <w:r w:rsidR="00FB1D1F"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1D1F" w:rsidRPr="00C36517" w:rsidRDefault="00FB1D1F" w:rsidP="00356E78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1D1F" w:rsidRPr="00C36517" w:rsidRDefault="00FB1D1F" w:rsidP="00356E78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</w:tbl>
    <w:p w:rsidR="00FB3455" w:rsidRDefault="00FB3455" w:rsidP="00FB3455">
      <w:pPr>
        <w:tabs>
          <w:tab w:val="left" w:pos="1470"/>
        </w:tabs>
        <w:rPr>
          <w:szCs w:val="28"/>
        </w:rPr>
      </w:pPr>
    </w:p>
    <w:p w:rsidR="00AA0650" w:rsidRPr="00FB3455" w:rsidRDefault="00AA0650" w:rsidP="00AA0650">
      <w:bookmarkStart w:id="0" w:name="_GoBack"/>
      <w:bookmarkEnd w:id="0"/>
    </w:p>
    <w:sectPr w:rsidR="00AA0650" w:rsidRPr="00FB3455" w:rsidSect="00FB3455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C6" w:rsidRDefault="00783AC6" w:rsidP="00F82C4C">
      <w:r>
        <w:separator/>
      </w:r>
    </w:p>
  </w:endnote>
  <w:endnote w:type="continuationSeparator" w:id="0">
    <w:p w:rsidR="00783AC6" w:rsidRDefault="00783AC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C6" w:rsidRDefault="00783AC6" w:rsidP="00F82C4C">
      <w:r>
        <w:separator/>
      </w:r>
    </w:p>
  </w:footnote>
  <w:footnote w:type="continuationSeparator" w:id="0">
    <w:p w:rsidR="00783AC6" w:rsidRDefault="00783AC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E0580"/>
    <w:rsid w:val="00201C16"/>
    <w:rsid w:val="00202172"/>
    <w:rsid w:val="00227CEE"/>
    <w:rsid w:val="00297C5A"/>
    <w:rsid w:val="002D0DF4"/>
    <w:rsid w:val="003119B7"/>
    <w:rsid w:val="003B0652"/>
    <w:rsid w:val="003B7DCF"/>
    <w:rsid w:val="003D61D4"/>
    <w:rsid w:val="004475D2"/>
    <w:rsid w:val="004A0CE4"/>
    <w:rsid w:val="004A68FF"/>
    <w:rsid w:val="006647F1"/>
    <w:rsid w:val="00695A38"/>
    <w:rsid w:val="006F582E"/>
    <w:rsid w:val="00783AC6"/>
    <w:rsid w:val="007A282B"/>
    <w:rsid w:val="007F693A"/>
    <w:rsid w:val="0080082A"/>
    <w:rsid w:val="00811E70"/>
    <w:rsid w:val="008660A1"/>
    <w:rsid w:val="009A6288"/>
    <w:rsid w:val="00A103F8"/>
    <w:rsid w:val="00A93237"/>
    <w:rsid w:val="00AA0650"/>
    <w:rsid w:val="00AE7D79"/>
    <w:rsid w:val="00C766F8"/>
    <w:rsid w:val="00D53061"/>
    <w:rsid w:val="00D560A7"/>
    <w:rsid w:val="00D640AD"/>
    <w:rsid w:val="00D84BE3"/>
    <w:rsid w:val="00E6678F"/>
    <w:rsid w:val="00EC2B04"/>
    <w:rsid w:val="00F36603"/>
    <w:rsid w:val="00F82C4C"/>
    <w:rsid w:val="00FA0AF5"/>
    <w:rsid w:val="00FB1D1F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5CBD956-F2E2-4ED1-B4D9-D34E6480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CC734B2-1A2F-416D-8695-B0605688833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Горнова Елена Владимировна</cp:lastModifiedBy>
  <cp:revision>4</cp:revision>
  <dcterms:created xsi:type="dcterms:W3CDTF">2022-08-25T00:55:00Z</dcterms:created>
  <dcterms:modified xsi:type="dcterms:W3CDTF">2022-08-26T07:00:00Z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