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607102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r w:rsidR="00607102"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>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На официальном сайте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r w:rsidR="00607102"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 - опрос граждан "Оценка работы по противодействию коррупции, проводимой кадровым подразделением Управления Роскомнадзора по</w:t>
        </w:r>
        <w:r w:rsidRPr="00F856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856C4" w:rsidRPr="00F856C4">
          <w:rPr>
            <w:rFonts w:ascii="Times New Roman" w:hAnsi="Times New Roman" w:cs="Times New Roman"/>
            <w:sz w:val="28"/>
            <w:szCs w:val="28"/>
          </w:rPr>
          <w:t>Камчатскому краю</w:t>
        </w:r>
        <w:r w:rsidR="00F856C4" w:rsidRPr="00F856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455B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>В</w:t>
      </w:r>
      <w:r w:rsidR="00455B83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F856C4" w:rsidRPr="00F856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833223" w:rsidRPr="00F856C4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856C4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 Управления</w:t>
      </w:r>
      <w:proofErr w:type="gramEnd"/>
      <w:r w:rsidR="00F856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07102">
        <w:rPr>
          <w:rFonts w:ascii="Times New Roman" w:hAnsi="Times New Roman" w:cs="Times New Roman"/>
          <w:spacing w:val="-1"/>
          <w:sz w:val="28"/>
          <w:szCs w:val="28"/>
        </w:rPr>
        <w:t xml:space="preserve">Роскомнадзора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856C4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 закупок для нужд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r w:rsidR="00607102"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</w:t>
      </w:r>
      <w:r w:rsidR="00455B83">
        <w:rPr>
          <w:rFonts w:ascii="Times New Roman" w:hAnsi="Times New Roman" w:cs="Times New Roman"/>
          <w:sz w:val="28"/>
          <w:szCs w:val="28"/>
        </w:rPr>
        <w:t xml:space="preserve"> </w:t>
      </w:r>
      <w:r w:rsidR="00455B83" w:rsidRPr="00455B83">
        <w:rPr>
          <w:rFonts w:ascii="Times New Roman" w:hAnsi="Times New Roman" w:cs="Times New Roman"/>
          <w:sz w:val="28"/>
          <w:szCs w:val="28"/>
        </w:rPr>
        <w:t>Роскомнадзора по Камчатскому краю</w:t>
      </w:r>
      <w:r w:rsidRPr="00455B83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осуществлялся мониторинг публикаций в средствах массовой информации о фактах проявления коррупции в Управлении Роскомнадзора </w:t>
      </w:r>
      <w:r w:rsidRPr="00F856C4">
        <w:rPr>
          <w:rFonts w:ascii="Times New Roman" w:hAnsi="Times New Roman" w:cs="Times New Roman"/>
          <w:sz w:val="28"/>
          <w:szCs w:val="28"/>
        </w:rPr>
        <w:t>по</w:t>
      </w:r>
      <w:r w:rsidR="005041B8" w:rsidRPr="00F856C4">
        <w:rPr>
          <w:rFonts w:ascii="Times New Roman" w:hAnsi="Times New Roman" w:cs="Times New Roman"/>
          <w:sz w:val="28"/>
          <w:szCs w:val="28"/>
        </w:rPr>
        <w:t xml:space="preserve">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</w:t>
      </w:r>
      <w:r w:rsidR="00607102">
        <w:rPr>
          <w:rFonts w:ascii="Times New Roman" w:hAnsi="Times New Roman" w:cs="Times New Roman"/>
          <w:sz w:val="28"/>
          <w:szCs w:val="28"/>
        </w:rPr>
        <w:t xml:space="preserve"> </w:t>
      </w:r>
      <w:r w:rsidR="00607102" w:rsidRPr="00F13A99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607102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F856C4" w:rsidRPr="00F856C4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F856C4" w:rsidRPr="00F856C4" w:rsidRDefault="00423C4B" w:rsidP="00F856C4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5F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C4">
        <w:rPr>
          <w:rFonts w:ascii="Times New Roman" w:hAnsi="Times New Roman" w:cs="Times New Roman"/>
          <w:sz w:val="28"/>
          <w:szCs w:val="28"/>
        </w:rPr>
        <w:t>заседани</w:t>
      </w:r>
      <w:r w:rsidR="00CD5F6E">
        <w:rPr>
          <w:rFonts w:ascii="Times New Roman" w:hAnsi="Times New Roman" w:cs="Times New Roman"/>
          <w:sz w:val="28"/>
          <w:szCs w:val="28"/>
        </w:rPr>
        <w:t>е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F856C4">
        <w:rPr>
          <w:rFonts w:ascii="Times New Roman" w:hAnsi="Times New Roman" w:cs="Times New Roman"/>
          <w:bCs/>
          <w:spacing w:val="-8"/>
          <w:sz w:val="28"/>
          <w:szCs w:val="28"/>
        </w:rPr>
        <w:t>Камчатскому краю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служащих </w:t>
      </w:r>
      <w:r w:rsidR="00F856C4">
        <w:rPr>
          <w:rFonts w:ascii="Times New Roman" w:hAnsi="Times New Roman" w:cs="Times New Roman"/>
          <w:bCs/>
          <w:spacing w:val="-6"/>
          <w:sz w:val="28"/>
          <w:szCs w:val="28"/>
        </w:rPr>
        <w:t>Управления Роскомнадзора по Камчатскому краю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результатам заседания </w:t>
      </w:r>
      <w:r w:rsidR="00CD5F6E">
        <w:rPr>
          <w:rFonts w:ascii="Times New Roman" w:hAnsi="Times New Roman" w:cs="Times New Roman"/>
          <w:bCs/>
          <w:spacing w:val="-6"/>
          <w:sz w:val="28"/>
          <w:szCs w:val="28"/>
        </w:rPr>
        <w:t>К</w:t>
      </w:r>
      <w:r w:rsidR="006079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омиссии </w:t>
      </w:r>
      <w:r w:rsidR="00CD5F6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не выявлены случаи коррупционных проступков, в связи, с чем нет оснований применения мер взысканий. </w:t>
      </w:r>
    </w:p>
    <w:p w:rsidR="00CD5F6E" w:rsidRDefault="00CD5F6E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ого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ого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Управления Роскомнадзора по Камчатскому краю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дена</w:t>
      </w:r>
      <w:r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достоверности и полноты сведений </w:t>
      </w:r>
      <w:r w:rsidRPr="00C87B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BF2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за отчетный период (2016 год) и за два года, предшествующему отчетному периоду (2014 год, 2015 год)</w:t>
      </w:r>
      <w:r>
        <w:rPr>
          <w:rFonts w:ascii="Times New Roman" w:hAnsi="Times New Roman"/>
          <w:sz w:val="28"/>
          <w:szCs w:val="28"/>
        </w:rPr>
        <w:t xml:space="preserve">. Материалы проверки переданы на рассмотрение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Камчатскому краю</w:t>
      </w:r>
      <w:r w:rsidR="00FB08E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д</w:t>
      </w:r>
      <w:r w:rsidR="00FB08E2">
        <w:rPr>
          <w:rFonts w:ascii="Times New Roman" w:hAnsi="Times New Roman" w:cs="Times New Roman"/>
          <w:bCs/>
          <w:spacing w:val="-8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Cs/>
          <w:spacing w:val="-8"/>
          <w:sz w:val="28"/>
          <w:szCs w:val="28"/>
        </w:rPr>
        <w:t>я последующего принятия решения.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607982">
        <w:rPr>
          <w:rFonts w:ascii="Times New Roman" w:hAnsi="Times New Roman" w:cs="Times New Roman"/>
          <w:sz w:val="28"/>
          <w:szCs w:val="28"/>
        </w:rPr>
        <w:t xml:space="preserve">Камчатскому краю </w:t>
      </w:r>
      <w:r w:rsidRPr="00F13A99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</w:t>
      </w:r>
      <w:r w:rsidR="00607982">
        <w:rPr>
          <w:rFonts w:ascii="Times New Roman" w:hAnsi="Times New Roman" w:cs="Times New Roman"/>
          <w:sz w:val="28"/>
          <w:szCs w:val="28"/>
        </w:rPr>
        <w:t xml:space="preserve"> Роскомнадзора по </w:t>
      </w:r>
      <w:r w:rsidR="00607982">
        <w:rPr>
          <w:rFonts w:ascii="Times New Roman" w:hAnsi="Times New Roman" w:cs="Times New Roman"/>
          <w:sz w:val="28"/>
          <w:szCs w:val="28"/>
        </w:rPr>
        <w:lastRenderedPageBreak/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помещении Управления Роскомнадзора по </w:t>
      </w:r>
      <w:r w:rsidR="00607982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223"/>
    <w:rsid w:val="0001779C"/>
    <w:rsid w:val="00253ED1"/>
    <w:rsid w:val="002F1C21"/>
    <w:rsid w:val="003B49BB"/>
    <w:rsid w:val="00423C4B"/>
    <w:rsid w:val="00455B83"/>
    <w:rsid w:val="005041B8"/>
    <w:rsid w:val="00607102"/>
    <w:rsid w:val="00607982"/>
    <w:rsid w:val="006F636C"/>
    <w:rsid w:val="00833223"/>
    <w:rsid w:val="00944EC5"/>
    <w:rsid w:val="00A566B0"/>
    <w:rsid w:val="00AF2964"/>
    <w:rsid w:val="00B96C73"/>
    <w:rsid w:val="00CB1662"/>
    <w:rsid w:val="00CD5F6E"/>
    <w:rsid w:val="00D44709"/>
    <w:rsid w:val="00DE1782"/>
    <w:rsid w:val="00F061E0"/>
    <w:rsid w:val="00F13A99"/>
    <w:rsid w:val="00F63C45"/>
    <w:rsid w:val="00F856C4"/>
    <w:rsid w:val="00FB08E2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B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8</cp:revision>
  <cp:lastPrinted>2017-12-25T03:17:00Z</cp:lastPrinted>
  <dcterms:created xsi:type="dcterms:W3CDTF">2017-06-14T04:46:00Z</dcterms:created>
  <dcterms:modified xsi:type="dcterms:W3CDTF">2017-12-25T03:18:00Z</dcterms:modified>
</cp:coreProperties>
</file>