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04" w:rsidRPr="006E7304" w:rsidRDefault="006E7304" w:rsidP="006E7304">
      <w:pPr>
        <w:pStyle w:val="1"/>
        <w:jc w:val="center"/>
        <w:rPr>
          <w:caps/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Pr="006E7304">
        <w:rPr>
          <w:color w:val="auto"/>
        </w:rPr>
        <w:t xml:space="preserve"> </w:t>
      </w:r>
      <w:r w:rsidR="003029D6">
        <w:rPr>
          <w:color w:val="auto"/>
        </w:rPr>
        <w:t>В</w:t>
      </w:r>
      <w:r w:rsidRPr="006E7304">
        <w:rPr>
          <w:color w:val="auto"/>
        </w:rPr>
        <w:t xml:space="preserve"> </w:t>
      </w:r>
      <w:r w:rsidR="00305FA5">
        <w:rPr>
          <w:color w:val="auto"/>
        </w:rPr>
        <w:t>1</w:t>
      </w:r>
      <w:r w:rsidR="003029D6">
        <w:rPr>
          <w:color w:val="auto"/>
        </w:rPr>
        <w:t xml:space="preserve"> КВАРТАЛЕ </w:t>
      </w:r>
      <w:r w:rsidRPr="006E7304">
        <w:rPr>
          <w:color w:val="auto"/>
        </w:rPr>
        <w:t>201</w:t>
      </w:r>
      <w:r w:rsidR="00073FD3">
        <w:rPr>
          <w:color w:val="auto"/>
        </w:rPr>
        <w:t>7</w:t>
      </w:r>
      <w:r w:rsidRPr="006E7304">
        <w:rPr>
          <w:color w:val="auto"/>
        </w:rPr>
        <w:t xml:space="preserve"> </w:t>
      </w:r>
      <w:r w:rsidR="003029D6">
        <w:rPr>
          <w:color w:val="auto"/>
        </w:rPr>
        <w:t>ГОДА</w:t>
      </w:r>
    </w:p>
    <w:p w:rsidR="00F408FB" w:rsidRDefault="00F408FB" w:rsidP="007E3B34">
      <w:pPr>
        <w:pStyle w:val="a3"/>
      </w:pPr>
    </w:p>
    <w:p w:rsidR="00305FA5" w:rsidRDefault="00305FA5" w:rsidP="00305FA5">
      <w:pPr>
        <w:pStyle w:val="a3"/>
      </w:pPr>
      <w:r>
        <w:t>Всего в 1 квартале 201</w:t>
      </w:r>
      <w:r w:rsidR="00073FD3">
        <w:t>7</w:t>
      </w:r>
      <w:r>
        <w:t xml:space="preserve"> года в адрес </w:t>
      </w:r>
      <w:r w:rsidRPr="00075AF0">
        <w:t xml:space="preserve">Управления поступило </w:t>
      </w:r>
      <w:r w:rsidR="00075AF0" w:rsidRPr="00075AF0">
        <w:t xml:space="preserve">65 </w:t>
      </w:r>
      <w:r w:rsidRPr="00075AF0">
        <w:t>письменн</w:t>
      </w:r>
      <w:r w:rsidR="00C0458F" w:rsidRPr="00075AF0">
        <w:t xml:space="preserve">ых </w:t>
      </w:r>
      <w:r w:rsidRPr="00075AF0">
        <w:t>обращени</w:t>
      </w:r>
      <w:r w:rsidR="00C0458F" w:rsidRPr="00075AF0">
        <w:t>й</w:t>
      </w:r>
      <w:r w:rsidRPr="00075AF0">
        <w:t xml:space="preserve"> с жалобами граждан Российской Федерации. Из них рассмотрено </w:t>
      </w:r>
      <w:r w:rsidR="00075AF0" w:rsidRPr="00075AF0">
        <w:t>43</w:t>
      </w:r>
      <w:r w:rsidRPr="00075AF0">
        <w:t xml:space="preserve"> обращени</w:t>
      </w:r>
      <w:r w:rsidR="000C5B14">
        <w:t>я</w:t>
      </w:r>
      <w:r w:rsidRPr="00075AF0">
        <w:t xml:space="preserve">, </w:t>
      </w:r>
      <w:r w:rsidR="00075AF0" w:rsidRPr="00075AF0">
        <w:t>22</w:t>
      </w:r>
      <w:r w:rsidR="00EF02D0" w:rsidRPr="00075AF0">
        <w:t xml:space="preserve"> </w:t>
      </w:r>
      <w:r w:rsidRPr="00075AF0">
        <w:t xml:space="preserve">находятся на рассмотрении. </w:t>
      </w:r>
      <w:r w:rsidR="00F10DC1" w:rsidRPr="00075AF0">
        <w:t>Кроме того,</w:t>
      </w:r>
      <w:r w:rsidRPr="00075AF0">
        <w:t xml:space="preserve"> даны разъяснения на 1</w:t>
      </w:r>
      <w:r w:rsidR="00075AF0" w:rsidRPr="00075AF0">
        <w:t>5</w:t>
      </w:r>
      <w:r w:rsidRPr="00075AF0">
        <w:t xml:space="preserve"> устных обращений, поступивших как от граждан, так и от представителей операторов связи и других юридических лиц.</w:t>
      </w:r>
      <w:r>
        <w:t xml:space="preserve"> </w:t>
      </w:r>
    </w:p>
    <w:p w:rsidR="00305FA5" w:rsidRDefault="00305FA5" w:rsidP="00305FA5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2605"/>
        <w:gridCol w:w="2605"/>
      </w:tblGrid>
      <w:tr w:rsidR="00305FA5" w:rsidRPr="00364A3F" w:rsidTr="00933523">
        <w:tc>
          <w:tcPr>
            <w:tcW w:w="4361" w:type="dxa"/>
          </w:tcPr>
          <w:p w:rsidR="00305FA5" w:rsidRPr="00364A3F" w:rsidRDefault="00305FA5" w:rsidP="00933523">
            <w:pPr>
              <w:pStyle w:val="a4"/>
            </w:pPr>
          </w:p>
        </w:tc>
        <w:tc>
          <w:tcPr>
            <w:tcW w:w="5210" w:type="dxa"/>
            <w:gridSpan w:val="2"/>
          </w:tcPr>
          <w:p w:rsidR="00305FA5" w:rsidRPr="00364A3F" w:rsidRDefault="00305FA5" w:rsidP="00933523">
            <w:pPr>
              <w:pStyle w:val="a4"/>
            </w:pPr>
            <w:r w:rsidRPr="00364A3F">
              <w:t>Количество поступивших жалоб</w:t>
            </w:r>
          </w:p>
        </w:tc>
      </w:tr>
      <w:tr w:rsidR="00073FD3" w:rsidRPr="00364A3F" w:rsidTr="00933523">
        <w:tc>
          <w:tcPr>
            <w:tcW w:w="4361" w:type="dxa"/>
          </w:tcPr>
          <w:p w:rsidR="00073FD3" w:rsidRPr="00364A3F" w:rsidRDefault="00073FD3" w:rsidP="00073FD3">
            <w:pPr>
              <w:pStyle w:val="a4"/>
            </w:pPr>
            <w:r w:rsidRPr="00364A3F">
              <w:t>Направления деятельности</w:t>
            </w:r>
          </w:p>
        </w:tc>
        <w:tc>
          <w:tcPr>
            <w:tcW w:w="2605" w:type="dxa"/>
          </w:tcPr>
          <w:p w:rsidR="00073FD3" w:rsidRPr="00C0458F" w:rsidRDefault="00073FD3" w:rsidP="00073FD3">
            <w:pPr>
              <w:pStyle w:val="a4"/>
            </w:pPr>
            <w:r w:rsidRPr="00364A3F">
              <w:t>1 кв. 201</w:t>
            </w:r>
            <w:r>
              <w:t>6</w:t>
            </w:r>
          </w:p>
        </w:tc>
        <w:tc>
          <w:tcPr>
            <w:tcW w:w="2605" w:type="dxa"/>
          </w:tcPr>
          <w:p w:rsidR="00073FD3" w:rsidRPr="00C0458F" w:rsidRDefault="00073FD3" w:rsidP="00073FD3">
            <w:pPr>
              <w:pStyle w:val="a4"/>
            </w:pPr>
            <w:r w:rsidRPr="00364A3F">
              <w:t>1 кв. 201</w:t>
            </w:r>
            <w:r>
              <w:t>7</w:t>
            </w:r>
          </w:p>
        </w:tc>
      </w:tr>
      <w:tr w:rsidR="00073FD3" w:rsidRPr="00364A3F" w:rsidTr="00933523">
        <w:tc>
          <w:tcPr>
            <w:tcW w:w="4361" w:type="dxa"/>
          </w:tcPr>
          <w:p w:rsidR="00073FD3" w:rsidRPr="00364A3F" w:rsidRDefault="00073FD3" w:rsidP="00073FD3">
            <w:pPr>
              <w:pStyle w:val="a4"/>
            </w:pPr>
            <w:r w:rsidRPr="00364A3F">
              <w:t>СМИ</w:t>
            </w:r>
          </w:p>
        </w:tc>
        <w:tc>
          <w:tcPr>
            <w:tcW w:w="2605" w:type="dxa"/>
          </w:tcPr>
          <w:p w:rsidR="00073FD3" w:rsidRPr="00364A3F" w:rsidRDefault="00073FD3" w:rsidP="00073FD3">
            <w:pPr>
              <w:pStyle w:val="a4"/>
            </w:pPr>
            <w:r>
              <w:t>4</w:t>
            </w:r>
          </w:p>
        </w:tc>
        <w:tc>
          <w:tcPr>
            <w:tcW w:w="2605" w:type="dxa"/>
          </w:tcPr>
          <w:p w:rsidR="00073FD3" w:rsidRPr="00364A3F" w:rsidRDefault="00F26ADE" w:rsidP="00073FD3">
            <w:pPr>
              <w:pStyle w:val="a4"/>
            </w:pPr>
            <w:r>
              <w:t>9</w:t>
            </w:r>
          </w:p>
        </w:tc>
      </w:tr>
      <w:tr w:rsidR="00073FD3" w:rsidRPr="00364A3F" w:rsidTr="00933523">
        <w:tc>
          <w:tcPr>
            <w:tcW w:w="4361" w:type="dxa"/>
          </w:tcPr>
          <w:p w:rsidR="00073FD3" w:rsidRPr="00364A3F" w:rsidRDefault="00073FD3" w:rsidP="00073FD3">
            <w:pPr>
              <w:pStyle w:val="a4"/>
            </w:pPr>
            <w:r w:rsidRPr="00364A3F">
              <w:t>Связь</w:t>
            </w:r>
          </w:p>
        </w:tc>
        <w:tc>
          <w:tcPr>
            <w:tcW w:w="2605" w:type="dxa"/>
          </w:tcPr>
          <w:p w:rsidR="00073FD3" w:rsidRPr="00364A3F" w:rsidRDefault="00073FD3" w:rsidP="00073FD3">
            <w:pPr>
              <w:pStyle w:val="a4"/>
            </w:pPr>
            <w:r>
              <w:t>24</w:t>
            </w:r>
          </w:p>
        </w:tc>
        <w:tc>
          <w:tcPr>
            <w:tcW w:w="2605" w:type="dxa"/>
          </w:tcPr>
          <w:p w:rsidR="00073FD3" w:rsidRPr="00364A3F" w:rsidRDefault="00075AF0" w:rsidP="00073FD3">
            <w:pPr>
              <w:pStyle w:val="a4"/>
            </w:pPr>
            <w:r>
              <w:t>49</w:t>
            </w:r>
          </w:p>
        </w:tc>
      </w:tr>
      <w:tr w:rsidR="00073FD3" w:rsidRPr="00364A3F" w:rsidTr="00933523">
        <w:tc>
          <w:tcPr>
            <w:tcW w:w="4361" w:type="dxa"/>
          </w:tcPr>
          <w:p w:rsidR="00073FD3" w:rsidRPr="00364A3F" w:rsidRDefault="00073FD3" w:rsidP="00073FD3">
            <w:pPr>
              <w:pStyle w:val="a4"/>
            </w:pPr>
            <w:r w:rsidRPr="00364A3F">
              <w:t>Персональные данные</w:t>
            </w:r>
          </w:p>
        </w:tc>
        <w:tc>
          <w:tcPr>
            <w:tcW w:w="2605" w:type="dxa"/>
          </w:tcPr>
          <w:p w:rsidR="00073FD3" w:rsidRPr="00364A3F" w:rsidRDefault="00073FD3" w:rsidP="00073FD3">
            <w:pPr>
              <w:pStyle w:val="a4"/>
            </w:pPr>
            <w:r>
              <w:t>9</w:t>
            </w:r>
          </w:p>
        </w:tc>
        <w:tc>
          <w:tcPr>
            <w:tcW w:w="2605" w:type="dxa"/>
          </w:tcPr>
          <w:p w:rsidR="00073FD3" w:rsidRPr="00364A3F" w:rsidRDefault="00073FD3" w:rsidP="00073FD3">
            <w:pPr>
              <w:pStyle w:val="a4"/>
            </w:pPr>
            <w:r>
              <w:t>7</w:t>
            </w:r>
          </w:p>
        </w:tc>
      </w:tr>
    </w:tbl>
    <w:p w:rsidR="00305FA5" w:rsidRPr="00305FA5" w:rsidRDefault="00305FA5" w:rsidP="00F408FB">
      <w:pPr>
        <w:pStyle w:val="a3"/>
      </w:pPr>
    </w:p>
    <w:p w:rsid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" w:name="_Toc329357337"/>
    </w:p>
    <w:p w:rsidR="00F408FB" w:rsidRP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408FB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в сфере СМИ</w:t>
      </w:r>
      <w:bookmarkEnd w:id="1"/>
    </w:p>
    <w:p w:rsidR="00F853C7" w:rsidRPr="00F853C7" w:rsidRDefault="00F853C7" w:rsidP="00F853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3C7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отчетном периоде поступило 9 обращений граждан, относящихся к сфере массовых коммуникаций, 5 из них находятся на рассмотрении.</w:t>
      </w:r>
    </w:p>
    <w:p w:rsidR="00F853C7" w:rsidRPr="00F853C7" w:rsidRDefault="00F853C7" w:rsidP="00F853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3C7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 обращение, перенаправленное в наш адрес Уполномоченным по правам ребенка в Камчатском крае, по факту вовлечения подростка в сетевую суицидальную «игру», было рассмотрено, фактов размещения информации, имеющей отношение к деятельности «групп смерти» не выявлено.</w:t>
      </w:r>
    </w:p>
    <w:p w:rsidR="00F853C7" w:rsidRPr="00F853C7" w:rsidRDefault="00F853C7" w:rsidP="00F853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3C7">
        <w:rPr>
          <w:rFonts w:ascii="Times New Roman" w:eastAsia="Times New Roman" w:hAnsi="Times New Roman" w:cs="Times New Roman"/>
          <w:sz w:val="28"/>
          <w:szCs w:val="28"/>
          <w:lang w:eastAsia="ar-SA"/>
        </w:rPr>
        <w:t>В 5 обращениях содержались доводы о распространении сайтами в сети «Интернет», не являющихся средствами массовой информации, сведений, распространение которых в Российской Федерации запрещено, с просьбой о включении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 По трем жалобам нарушения законодательства установлены не были, заявителям направлены соответствующие разъяснения, две находятся на рассмотрении.</w:t>
      </w:r>
    </w:p>
    <w:p w:rsidR="00933523" w:rsidRPr="00BB51FA" w:rsidRDefault="00F853C7" w:rsidP="00F853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3C7">
        <w:rPr>
          <w:rFonts w:ascii="Times New Roman" w:eastAsia="Times New Roman" w:hAnsi="Times New Roman" w:cs="Times New Roman"/>
          <w:sz w:val="28"/>
          <w:szCs w:val="28"/>
          <w:lang w:eastAsia="ar-SA"/>
        </w:rPr>
        <w:t>Два обращения касались недостоверных сведений, оскорбительных выражений, которые порочат честь, достоинство и деловую репутацию, опубликованных в аноним</w:t>
      </w:r>
      <w:bookmarkStart w:id="2" w:name="_GoBack"/>
      <w:bookmarkEnd w:id="2"/>
      <w:r w:rsidRPr="00F853C7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комментариях пользователей к редакторским материалам в СМИ. Еще одно обращение гражданина касалось введение запрета на выход в свет художественного фильма «Матильда».  Последние обращения находятся на рассмотрении.</w:t>
      </w:r>
    </w:p>
    <w:p w:rsidR="00933523" w:rsidRDefault="00933523" w:rsidP="00F408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FB" w:rsidRPr="00305FA5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" w:name="_Toc329357338"/>
      <w:r w:rsidRPr="00C4481A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граждан в сфере связи</w:t>
      </w:r>
      <w:bookmarkEnd w:id="3"/>
      <w:r w:rsidR="00305FA5" w:rsidRPr="00C4481A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305FA5" w:rsidRDefault="00305FA5" w:rsidP="00305FA5">
      <w:pPr>
        <w:pStyle w:val="a3"/>
        <w:jc w:val="left"/>
      </w:pPr>
      <w:r>
        <w:t xml:space="preserve">Список </w:t>
      </w:r>
      <w:r w:rsidRPr="007F1141">
        <w:t>лиц, действия котор</w:t>
      </w:r>
      <w:r>
        <w:t>ых</w:t>
      </w:r>
      <w:r w:rsidRPr="007F1141">
        <w:t xml:space="preserve"> обжал</w:t>
      </w:r>
      <w:r>
        <w:t>овались: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33"/>
        <w:gridCol w:w="969"/>
        <w:gridCol w:w="969"/>
      </w:tblGrid>
      <w:tr w:rsidR="008657F5" w:rsidRPr="006C5B87" w:rsidTr="008657F5">
        <w:trPr>
          <w:cantSplit/>
          <w:trHeight w:val="300"/>
        </w:trPr>
        <w:tc>
          <w:tcPr>
            <w:tcW w:w="3988" w:type="pct"/>
            <w:noWrap/>
            <w:hideMark/>
          </w:tcPr>
          <w:p w:rsidR="008657F5" w:rsidRPr="00DF0494" w:rsidRDefault="008657F5" w:rsidP="008657F5">
            <w:pPr>
              <w:pStyle w:val="-"/>
            </w:pPr>
            <w:r w:rsidRPr="004B2A80">
              <w:lastRenderedPageBreak/>
              <w:t>Наименование лица, действия которого обжал</w:t>
            </w:r>
            <w:r>
              <w:t>овались</w:t>
            </w:r>
          </w:p>
        </w:tc>
        <w:tc>
          <w:tcPr>
            <w:tcW w:w="506" w:type="pct"/>
          </w:tcPr>
          <w:p w:rsidR="008657F5" w:rsidRDefault="008657F5" w:rsidP="008657F5">
            <w:pPr>
              <w:pStyle w:val="-"/>
            </w:pPr>
            <w:r>
              <w:t xml:space="preserve">1 кв. </w:t>
            </w:r>
          </w:p>
          <w:p w:rsidR="008657F5" w:rsidRPr="00DF0494" w:rsidRDefault="008657F5" w:rsidP="006B19C8">
            <w:pPr>
              <w:pStyle w:val="-"/>
            </w:pPr>
            <w:r w:rsidRPr="00DF0494">
              <w:t>201</w:t>
            </w:r>
            <w:r w:rsidR="006B19C8">
              <w:t>6</w:t>
            </w:r>
            <w:r>
              <w:t xml:space="preserve"> г.</w:t>
            </w:r>
          </w:p>
        </w:tc>
        <w:tc>
          <w:tcPr>
            <w:tcW w:w="506" w:type="pct"/>
          </w:tcPr>
          <w:p w:rsidR="008657F5" w:rsidRDefault="008657F5" w:rsidP="008657F5">
            <w:pPr>
              <w:pStyle w:val="-"/>
            </w:pPr>
            <w:r>
              <w:t xml:space="preserve">1 кв. </w:t>
            </w:r>
          </w:p>
          <w:p w:rsidR="008657F5" w:rsidRPr="00DF0494" w:rsidRDefault="008657F5" w:rsidP="006B19C8">
            <w:pPr>
              <w:pStyle w:val="-"/>
            </w:pPr>
            <w:r w:rsidRPr="00DF0494">
              <w:t>201</w:t>
            </w:r>
            <w:r w:rsidR="006B19C8">
              <w:t>7</w:t>
            </w:r>
            <w:r>
              <w:t xml:space="preserve"> г.</w:t>
            </w:r>
          </w:p>
        </w:tc>
      </w:tr>
      <w:tr w:rsidR="00F10DC1" w:rsidRPr="006C5B87" w:rsidTr="00940BC8">
        <w:trPr>
          <w:cantSplit/>
          <w:trHeight w:val="300"/>
        </w:trPr>
        <w:tc>
          <w:tcPr>
            <w:tcW w:w="3988" w:type="pct"/>
            <w:noWrap/>
            <w:hideMark/>
          </w:tcPr>
          <w:p w:rsidR="00F10DC1" w:rsidRPr="006C5B87" w:rsidRDefault="00F10DC1" w:rsidP="00F10DC1">
            <w:pPr>
              <w:pStyle w:val="a4"/>
            </w:pPr>
            <w:r w:rsidRPr="006C5B87">
              <w:t xml:space="preserve">ФГУП </w:t>
            </w:r>
            <w:r>
              <w:t>«</w:t>
            </w:r>
            <w:r w:rsidRPr="006C5B87">
              <w:t>Почта России</w:t>
            </w:r>
            <w:r>
              <w:t>»</w:t>
            </w:r>
          </w:p>
        </w:tc>
        <w:tc>
          <w:tcPr>
            <w:tcW w:w="506" w:type="pct"/>
            <w:vAlign w:val="center"/>
          </w:tcPr>
          <w:p w:rsidR="00F10DC1" w:rsidRPr="006C5B87" w:rsidRDefault="00F10DC1" w:rsidP="00F10DC1">
            <w:pPr>
              <w:pStyle w:val="a4"/>
            </w:pPr>
            <w:r>
              <w:t>10</w:t>
            </w:r>
          </w:p>
        </w:tc>
        <w:tc>
          <w:tcPr>
            <w:tcW w:w="506" w:type="pct"/>
            <w:vAlign w:val="center"/>
          </w:tcPr>
          <w:p w:rsidR="00F10DC1" w:rsidRPr="006C5B87" w:rsidRDefault="000F37E3" w:rsidP="000F37E3">
            <w:pPr>
              <w:pStyle w:val="a4"/>
            </w:pPr>
            <w:r>
              <w:t>32</w:t>
            </w:r>
          </w:p>
        </w:tc>
      </w:tr>
      <w:tr w:rsidR="00F10DC1" w:rsidRPr="006C5B87" w:rsidTr="00940BC8">
        <w:trPr>
          <w:cantSplit/>
          <w:trHeight w:val="300"/>
        </w:trPr>
        <w:tc>
          <w:tcPr>
            <w:tcW w:w="3988" w:type="pct"/>
            <w:noWrap/>
            <w:hideMark/>
          </w:tcPr>
          <w:p w:rsidR="00F10DC1" w:rsidRPr="006C5B87" w:rsidRDefault="000F37E3" w:rsidP="00F10DC1">
            <w:pPr>
              <w:pStyle w:val="a4"/>
            </w:pPr>
            <w:r>
              <w:t>П</w:t>
            </w:r>
            <w:r w:rsidR="00F10DC1" w:rsidRPr="006C5B87">
              <w:t xml:space="preserve">АО </w:t>
            </w:r>
            <w:r w:rsidR="00F10DC1">
              <w:t>«</w:t>
            </w:r>
            <w:r w:rsidR="00F10DC1" w:rsidRPr="006C5B87">
              <w:t xml:space="preserve">Мобильные </w:t>
            </w:r>
            <w:proofErr w:type="spellStart"/>
            <w:r w:rsidR="00F10DC1" w:rsidRPr="006C5B87">
              <w:t>ТелеСистемы</w:t>
            </w:r>
            <w:proofErr w:type="spellEnd"/>
            <w:r w:rsidR="00F10DC1">
              <w:t>»</w:t>
            </w:r>
          </w:p>
        </w:tc>
        <w:tc>
          <w:tcPr>
            <w:tcW w:w="506" w:type="pct"/>
            <w:vAlign w:val="center"/>
          </w:tcPr>
          <w:p w:rsidR="00F10DC1" w:rsidRPr="006C5B87" w:rsidRDefault="00F10DC1" w:rsidP="00F10DC1">
            <w:pPr>
              <w:pStyle w:val="a4"/>
            </w:pPr>
            <w:r>
              <w:t>3</w:t>
            </w:r>
          </w:p>
        </w:tc>
        <w:tc>
          <w:tcPr>
            <w:tcW w:w="506" w:type="pct"/>
            <w:vAlign w:val="center"/>
          </w:tcPr>
          <w:p w:rsidR="00F10DC1" w:rsidRPr="006C5B87" w:rsidRDefault="000F37E3" w:rsidP="00F10DC1">
            <w:pPr>
              <w:pStyle w:val="a4"/>
            </w:pPr>
            <w:r>
              <w:t>3</w:t>
            </w:r>
          </w:p>
        </w:tc>
      </w:tr>
      <w:tr w:rsidR="00F10DC1" w:rsidRPr="006C5B87" w:rsidTr="00940BC8">
        <w:trPr>
          <w:cantSplit/>
          <w:trHeight w:val="300"/>
        </w:trPr>
        <w:tc>
          <w:tcPr>
            <w:tcW w:w="3988" w:type="pct"/>
            <w:noWrap/>
            <w:hideMark/>
          </w:tcPr>
          <w:p w:rsidR="00F10DC1" w:rsidRPr="006C5B87" w:rsidRDefault="000F37E3" w:rsidP="00F10DC1">
            <w:pPr>
              <w:pStyle w:val="a4"/>
            </w:pPr>
            <w:r>
              <w:t>П</w:t>
            </w:r>
            <w:r w:rsidR="00F10DC1" w:rsidRPr="006C5B87">
              <w:t xml:space="preserve">АО </w:t>
            </w:r>
            <w:r w:rsidR="00F10DC1">
              <w:t>«</w:t>
            </w:r>
            <w:r w:rsidR="00F10DC1" w:rsidRPr="006C5B87">
              <w:t>Ростелеком</w:t>
            </w:r>
            <w:r w:rsidR="00F10DC1">
              <w:t>»</w:t>
            </w:r>
          </w:p>
        </w:tc>
        <w:tc>
          <w:tcPr>
            <w:tcW w:w="506" w:type="pct"/>
            <w:vAlign w:val="center"/>
          </w:tcPr>
          <w:p w:rsidR="00F10DC1" w:rsidRPr="006C5B87" w:rsidRDefault="00F10DC1" w:rsidP="00F10DC1">
            <w:pPr>
              <w:pStyle w:val="a4"/>
            </w:pPr>
            <w:r>
              <w:t>4</w:t>
            </w:r>
          </w:p>
        </w:tc>
        <w:tc>
          <w:tcPr>
            <w:tcW w:w="506" w:type="pct"/>
            <w:vAlign w:val="center"/>
          </w:tcPr>
          <w:p w:rsidR="00F10DC1" w:rsidRPr="006C5B87" w:rsidRDefault="000F37E3" w:rsidP="00F10DC1">
            <w:pPr>
              <w:pStyle w:val="a4"/>
            </w:pPr>
            <w:r>
              <w:t>5</w:t>
            </w:r>
          </w:p>
        </w:tc>
      </w:tr>
      <w:tr w:rsidR="000F37E3" w:rsidRPr="006C5B87" w:rsidTr="00940BC8">
        <w:trPr>
          <w:cantSplit/>
          <w:trHeight w:val="300"/>
        </w:trPr>
        <w:tc>
          <w:tcPr>
            <w:tcW w:w="3988" w:type="pct"/>
            <w:noWrap/>
          </w:tcPr>
          <w:p w:rsidR="000F37E3" w:rsidRPr="006C5B87" w:rsidRDefault="000F37E3" w:rsidP="00F10DC1">
            <w:pPr>
              <w:pStyle w:val="a4"/>
            </w:pPr>
            <w:r>
              <w:t>ПАО «ВымпелКом»</w:t>
            </w:r>
          </w:p>
        </w:tc>
        <w:tc>
          <w:tcPr>
            <w:tcW w:w="506" w:type="pct"/>
            <w:vAlign w:val="center"/>
          </w:tcPr>
          <w:p w:rsidR="000F37E3" w:rsidRDefault="00107268" w:rsidP="00F10DC1">
            <w:pPr>
              <w:pStyle w:val="a4"/>
            </w:pPr>
            <w:r>
              <w:t>0</w:t>
            </w:r>
          </w:p>
        </w:tc>
        <w:tc>
          <w:tcPr>
            <w:tcW w:w="506" w:type="pct"/>
            <w:vAlign w:val="center"/>
          </w:tcPr>
          <w:p w:rsidR="000F37E3" w:rsidRPr="006C5B87" w:rsidRDefault="00107268" w:rsidP="00F10DC1">
            <w:pPr>
              <w:pStyle w:val="a4"/>
            </w:pPr>
            <w:r>
              <w:t>1</w:t>
            </w:r>
          </w:p>
        </w:tc>
      </w:tr>
      <w:tr w:rsidR="00107268" w:rsidRPr="006C5B87" w:rsidTr="00940BC8">
        <w:trPr>
          <w:cantSplit/>
          <w:trHeight w:val="300"/>
        </w:trPr>
        <w:tc>
          <w:tcPr>
            <w:tcW w:w="3988" w:type="pct"/>
            <w:noWrap/>
          </w:tcPr>
          <w:p w:rsidR="00107268" w:rsidRDefault="00107268" w:rsidP="00F10DC1">
            <w:pPr>
              <w:pStyle w:val="a4"/>
            </w:pPr>
            <w:r>
              <w:t>ООО «Студия нова»</w:t>
            </w:r>
          </w:p>
        </w:tc>
        <w:tc>
          <w:tcPr>
            <w:tcW w:w="506" w:type="pct"/>
            <w:vAlign w:val="center"/>
          </w:tcPr>
          <w:p w:rsidR="00107268" w:rsidRDefault="00107268" w:rsidP="00F10DC1">
            <w:pPr>
              <w:pStyle w:val="a4"/>
            </w:pPr>
            <w:r>
              <w:t>0</w:t>
            </w:r>
          </w:p>
        </w:tc>
        <w:tc>
          <w:tcPr>
            <w:tcW w:w="506" w:type="pct"/>
            <w:vAlign w:val="center"/>
          </w:tcPr>
          <w:p w:rsidR="00107268" w:rsidRDefault="00107268" w:rsidP="00F10DC1">
            <w:pPr>
              <w:pStyle w:val="a4"/>
            </w:pPr>
            <w:r>
              <w:t>1</w:t>
            </w:r>
          </w:p>
        </w:tc>
      </w:tr>
      <w:tr w:rsidR="00107268" w:rsidRPr="006C5B87" w:rsidTr="00940BC8">
        <w:trPr>
          <w:cantSplit/>
          <w:trHeight w:val="300"/>
        </w:trPr>
        <w:tc>
          <w:tcPr>
            <w:tcW w:w="3988" w:type="pct"/>
            <w:noWrap/>
          </w:tcPr>
          <w:p w:rsidR="00107268" w:rsidRDefault="00107268" w:rsidP="00F10DC1">
            <w:pPr>
              <w:pStyle w:val="a4"/>
            </w:pPr>
            <w:r>
              <w:t xml:space="preserve">ИП </w:t>
            </w:r>
            <w:proofErr w:type="spellStart"/>
            <w:r>
              <w:t>Томкевич</w:t>
            </w:r>
            <w:proofErr w:type="spellEnd"/>
            <w:r>
              <w:t xml:space="preserve"> А.В.</w:t>
            </w:r>
          </w:p>
        </w:tc>
        <w:tc>
          <w:tcPr>
            <w:tcW w:w="506" w:type="pct"/>
            <w:vAlign w:val="center"/>
          </w:tcPr>
          <w:p w:rsidR="00107268" w:rsidRDefault="00107268" w:rsidP="00F10DC1">
            <w:pPr>
              <w:pStyle w:val="a4"/>
            </w:pPr>
            <w:r>
              <w:t>0</w:t>
            </w:r>
          </w:p>
        </w:tc>
        <w:tc>
          <w:tcPr>
            <w:tcW w:w="506" w:type="pct"/>
            <w:vAlign w:val="center"/>
          </w:tcPr>
          <w:p w:rsidR="00107268" w:rsidRDefault="00107268" w:rsidP="00F10DC1">
            <w:pPr>
              <w:pStyle w:val="a4"/>
            </w:pPr>
            <w:r>
              <w:t>1</w:t>
            </w:r>
          </w:p>
        </w:tc>
      </w:tr>
      <w:tr w:rsidR="00F10DC1" w:rsidRPr="006C5B87" w:rsidTr="00940BC8">
        <w:trPr>
          <w:cantSplit/>
          <w:trHeight w:val="300"/>
        </w:trPr>
        <w:tc>
          <w:tcPr>
            <w:tcW w:w="3988" w:type="pct"/>
            <w:noWrap/>
          </w:tcPr>
          <w:p w:rsidR="00F10DC1" w:rsidRPr="006C5B87" w:rsidRDefault="00F10DC1" w:rsidP="00F10DC1">
            <w:pPr>
              <w:pStyle w:val="a4"/>
            </w:pPr>
            <w:r>
              <w:t>Физическое лицо</w:t>
            </w:r>
          </w:p>
        </w:tc>
        <w:tc>
          <w:tcPr>
            <w:tcW w:w="506" w:type="pct"/>
            <w:vAlign w:val="center"/>
          </w:tcPr>
          <w:p w:rsidR="00F10DC1" w:rsidRPr="006C5B87" w:rsidRDefault="00F10DC1" w:rsidP="00F10DC1">
            <w:pPr>
              <w:pStyle w:val="a4"/>
            </w:pPr>
            <w:r>
              <w:t>1</w:t>
            </w:r>
          </w:p>
        </w:tc>
        <w:tc>
          <w:tcPr>
            <w:tcW w:w="506" w:type="pct"/>
            <w:vAlign w:val="center"/>
          </w:tcPr>
          <w:p w:rsidR="00F10DC1" w:rsidRPr="006C5B87" w:rsidRDefault="00107268" w:rsidP="00F10DC1">
            <w:pPr>
              <w:pStyle w:val="a4"/>
            </w:pPr>
            <w:r>
              <w:t>0</w:t>
            </w:r>
          </w:p>
        </w:tc>
      </w:tr>
      <w:tr w:rsidR="00F10DC1" w:rsidRPr="006C5B87" w:rsidTr="00940BC8">
        <w:trPr>
          <w:cantSplit/>
          <w:trHeight w:val="300"/>
        </w:trPr>
        <w:tc>
          <w:tcPr>
            <w:tcW w:w="3988" w:type="pct"/>
            <w:noWrap/>
            <w:hideMark/>
          </w:tcPr>
          <w:p w:rsidR="00F10DC1" w:rsidRPr="00DB12D1" w:rsidRDefault="00F10DC1" w:rsidP="00F10DC1">
            <w:pPr>
              <w:pStyle w:val="a4"/>
            </w:pPr>
            <w:r w:rsidRPr="007F43DC">
              <w:rPr>
                <w:color w:val="000000"/>
              </w:rPr>
              <w:t>В обращении не определено</w:t>
            </w:r>
          </w:p>
        </w:tc>
        <w:tc>
          <w:tcPr>
            <w:tcW w:w="506" w:type="pct"/>
            <w:vAlign w:val="center"/>
          </w:tcPr>
          <w:p w:rsidR="00F10DC1" w:rsidRPr="006C5B87" w:rsidRDefault="00F10DC1" w:rsidP="00F10DC1">
            <w:pPr>
              <w:pStyle w:val="a4"/>
            </w:pPr>
            <w:r>
              <w:t>6</w:t>
            </w:r>
          </w:p>
        </w:tc>
        <w:tc>
          <w:tcPr>
            <w:tcW w:w="506" w:type="pct"/>
            <w:vAlign w:val="center"/>
          </w:tcPr>
          <w:p w:rsidR="00F10DC1" w:rsidRPr="006C5B87" w:rsidRDefault="000F37E3" w:rsidP="00F10DC1">
            <w:pPr>
              <w:pStyle w:val="a4"/>
            </w:pPr>
            <w:r>
              <w:t>6</w:t>
            </w:r>
          </w:p>
        </w:tc>
      </w:tr>
      <w:tr w:rsidR="00F10DC1" w:rsidRPr="006C5B87" w:rsidTr="00940BC8">
        <w:trPr>
          <w:cantSplit/>
          <w:trHeight w:val="300"/>
        </w:trPr>
        <w:tc>
          <w:tcPr>
            <w:tcW w:w="3988" w:type="pct"/>
            <w:noWrap/>
            <w:hideMark/>
          </w:tcPr>
          <w:p w:rsidR="00F10DC1" w:rsidRPr="006C5B87" w:rsidRDefault="00F10DC1" w:rsidP="00F10DC1">
            <w:pPr>
              <w:pStyle w:val="a4"/>
            </w:pPr>
            <w:r w:rsidRPr="006C5B87">
              <w:t>Общий итог</w:t>
            </w:r>
          </w:p>
        </w:tc>
        <w:tc>
          <w:tcPr>
            <w:tcW w:w="506" w:type="pct"/>
            <w:vAlign w:val="center"/>
          </w:tcPr>
          <w:p w:rsidR="00F10DC1" w:rsidRPr="006C5B87" w:rsidRDefault="00F10DC1" w:rsidP="00F10DC1">
            <w:pPr>
              <w:pStyle w:val="a4"/>
            </w:pPr>
            <w:r>
              <w:t>24</w:t>
            </w:r>
          </w:p>
        </w:tc>
        <w:tc>
          <w:tcPr>
            <w:tcW w:w="506" w:type="pct"/>
            <w:vAlign w:val="center"/>
          </w:tcPr>
          <w:p w:rsidR="00F10DC1" w:rsidRPr="006C5B87" w:rsidRDefault="00107268" w:rsidP="00F10DC1">
            <w:pPr>
              <w:pStyle w:val="a4"/>
            </w:pPr>
            <w:r>
              <w:t>49</w:t>
            </w:r>
          </w:p>
        </w:tc>
      </w:tr>
    </w:tbl>
    <w:p w:rsidR="00305FA5" w:rsidRDefault="00305FA5" w:rsidP="00305FA5">
      <w:pPr>
        <w:pStyle w:val="a3"/>
        <w:jc w:val="left"/>
      </w:pPr>
    </w:p>
    <w:p w:rsidR="00305FA5" w:rsidRDefault="00305FA5" w:rsidP="00305FA5">
      <w:pPr>
        <w:pStyle w:val="a3"/>
        <w:jc w:val="left"/>
      </w:pPr>
      <w:r w:rsidRPr="0035160C">
        <w:t>Итог</w:t>
      </w:r>
      <w:r>
        <w:t>и</w:t>
      </w:r>
      <w:r w:rsidRPr="0035160C">
        <w:t xml:space="preserve"> рассмотрения обращени</w:t>
      </w:r>
      <w:r>
        <w:t>й граждан: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059"/>
        <w:gridCol w:w="3572"/>
        <w:gridCol w:w="970"/>
        <w:gridCol w:w="970"/>
      </w:tblGrid>
      <w:tr w:rsidR="00B0118B" w:rsidRPr="00A262EE" w:rsidTr="00E36CAC">
        <w:trPr>
          <w:trHeight w:val="300"/>
        </w:trPr>
        <w:tc>
          <w:tcPr>
            <w:tcW w:w="2120" w:type="pct"/>
            <w:noWrap/>
            <w:vAlign w:val="center"/>
            <w:hideMark/>
          </w:tcPr>
          <w:p w:rsidR="00B0118B" w:rsidRDefault="00B0118B" w:rsidP="00B0118B">
            <w:pPr>
              <w:pStyle w:val="-"/>
            </w:pPr>
            <w:r>
              <w:t>Проведение внеплановой проверки</w:t>
            </w:r>
          </w:p>
        </w:tc>
        <w:tc>
          <w:tcPr>
            <w:tcW w:w="1866" w:type="pct"/>
            <w:noWrap/>
            <w:vAlign w:val="center"/>
            <w:hideMark/>
          </w:tcPr>
          <w:p w:rsidR="00B0118B" w:rsidRDefault="00B0118B" w:rsidP="00B0118B">
            <w:pPr>
              <w:pStyle w:val="-"/>
            </w:pPr>
            <w:r w:rsidRPr="00D36695">
              <w:t>Итог</w:t>
            </w:r>
            <w:r>
              <w:t xml:space="preserve"> рассмотрения обращения</w:t>
            </w:r>
          </w:p>
        </w:tc>
        <w:tc>
          <w:tcPr>
            <w:tcW w:w="507" w:type="pct"/>
          </w:tcPr>
          <w:p w:rsidR="00B0118B" w:rsidRDefault="00B0118B" w:rsidP="00B0118B">
            <w:pPr>
              <w:pStyle w:val="-"/>
            </w:pPr>
            <w:r>
              <w:t xml:space="preserve">1 кв. </w:t>
            </w:r>
          </w:p>
          <w:p w:rsidR="00B0118B" w:rsidRPr="00DF0494" w:rsidRDefault="00B0118B" w:rsidP="005A4E96">
            <w:pPr>
              <w:pStyle w:val="-"/>
            </w:pPr>
            <w:r w:rsidRPr="00DF0494">
              <w:t>201</w:t>
            </w:r>
            <w:r w:rsidR="005A4E96">
              <w:t>6</w:t>
            </w:r>
            <w:r>
              <w:t xml:space="preserve"> г.</w:t>
            </w:r>
          </w:p>
        </w:tc>
        <w:tc>
          <w:tcPr>
            <w:tcW w:w="507" w:type="pct"/>
          </w:tcPr>
          <w:p w:rsidR="00B0118B" w:rsidRDefault="00B0118B" w:rsidP="00B0118B">
            <w:pPr>
              <w:pStyle w:val="-"/>
            </w:pPr>
            <w:r>
              <w:t xml:space="preserve">1 кв. </w:t>
            </w:r>
          </w:p>
          <w:p w:rsidR="00B0118B" w:rsidRPr="00DF0494" w:rsidRDefault="00B0118B" w:rsidP="005A4E96">
            <w:pPr>
              <w:pStyle w:val="-"/>
            </w:pPr>
            <w:r w:rsidRPr="00DF0494">
              <w:t>201</w:t>
            </w:r>
            <w:r w:rsidR="005A4E96">
              <w:t>7</w:t>
            </w:r>
            <w:r>
              <w:t xml:space="preserve"> г.</w:t>
            </w:r>
          </w:p>
        </w:tc>
      </w:tr>
      <w:tr w:rsidR="006B19C8" w:rsidRPr="00A262EE" w:rsidTr="00940BC8">
        <w:trPr>
          <w:trHeight w:val="300"/>
        </w:trPr>
        <w:tc>
          <w:tcPr>
            <w:tcW w:w="2120" w:type="pct"/>
            <w:vMerge w:val="restart"/>
            <w:noWrap/>
            <w:hideMark/>
          </w:tcPr>
          <w:p w:rsidR="006B19C8" w:rsidRPr="000B1F2F" w:rsidRDefault="006B19C8" w:rsidP="006B19C8">
            <w:pPr>
              <w:pStyle w:val="a4"/>
            </w:pPr>
            <w:r w:rsidRPr="007F43DC">
              <w:t>проведена</w:t>
            </w:r>
          </w:p>
        </w:tc>
        <w:tc>
          <w:tcPr>
            <w:tcW w:w="1866" w:type="pct"/>
            <w:noWrap/>
            <w:hideMark/>
          </w:tcPr>
          <w:p w:rsidR="006B19C8" w:rsidRPr="00A262EE" w:rsidRDefault="006B19C8" w:rsidP="006B19C8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7" w:type="pct"/>
            <w:vAlign w:val="center"/>
          </w:tcPr>
          <w:p w:rsidR="006B19C8" w:rsidRPr="00A262EE" w:rsidRDefault="006B19C8" w:rsidP="006B19C8">
            <w:pPr>
              <w:pStyle w:val="a4"/>
            </w:pPr>
            <w:r>
              <w:t>0</w:t>
            </w:r>
          </w:p>
        </w:tc>
        <w:tc>
          <w:tcPr>
            <w:tcW w:w="507" w:type="pct"/>
            <w:vAlign w:val="center"/>
          </w:tcPr>
          <w:p w:rsidR="006B19C8" w:rsidRPr="00A262EE" w:rsidRDefault="00800CF6" w:rsidP="006B19C8">
            <w:pPr>
              <w:pStyle w:val="a4"/>
            </w:pPr>
            <w:r>
              <w:t>0</w:t>
            </w:r>
          </w:p>
        </w:tc>
      </w:tr>
      <w:tr w:rsidR="006B19C8" w:rsidRPr="00A262EE" w:rsidTr="00940BC8">
        <w:trPr>
          <w:trHeight w:val="300"/>
        </w:trPr>
        <w:tc>
          <w:tcPr>
            <w:tcW w:w="2120" w:type="pct"/>
            <w:vMerge/>
            <w:noWrap/>
            <w:hideMark/>
          </w:tcPr>
          <w:p w:rsidR="006B19C8" w:rsidRPr="00A262EE" w:rsidRDefault="006B19C8" w:rsidP="006B19C8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6B19C8" w:rsidRPr="00A262EE" w:rsidRDefault="006B19C8" w:rsidP="006B19C8">
            <w:pPr>
              <w:pStyle w:val="a4"/>
            </w:pPr>
            <w:r w:rsidRPr="00927F94">
              <w:t>на рассмотрении</w:t>
            </w:r>
          </w:p>
        </w:tc>
        <w:tc>
          <w:tcPr>
            <w:tcW w:w="507" w:type="pct"/>
            <w:vAlign w:val="center"/>
          </w:tcPr>
          <w:p w:rsidR="006B19C8" w:rsidRPr="00A262EE" w:rsidRDefault="006B19C8" w:rsidP="006B19C8">
            <w:pPr>
              <w:pStyle w:val="a4"/>
            </w:pPr>
            <w:r>
              <w:t>0</w:t>
            </w:r>
          </w:p>
        </w:tc>
        <w:tc>
          <w:tcPr>
            <w:tcW w:w="507" w:type="pct"/>
            <w:vAlign w:val="center"/>
          </w:tcPr>
          <w:p w:rsidR="006B19C8" w:rsidRPr="00A262EE" w:rsidRDefault="00800CF6" w:rsidP="006B19C8">
            <w:pPr>
              <w:pStyle w:val="a4"/>
            </w:pPr>
            <w:r>
              <w:t>0</w:t>
            </w:r>
          </w:p>
        </w:tc>
      </w:tr>
      <w:tr w:rsidR="006B19C8" w:rsidRPr="00A262EE" w:rsidTr="00940BC8">
        <w:trPr>
          <w:trHeight w:val="300"/>
        </w:trPr>
        <w:tc>
          <w:tcPr>
            <w:tcW w:w="2120" w:type="pct"/>
            <w:vMerge w:val="restart"/>
            <w:noWrap/>
          </w:tcPr>
          <w:p w:rsidR="006B19C8" w:rsidRPr="007F43DC" w:rsidRDefault="006B19C8" w:rsidP="006B19C8">
            <w:pPr>
              <w:pStyle w:val="a4"/>
            </w:pPr>
            <w:r w:rsidRPr="007F43DC">
              <w:t>не проведена</w:t>
            </w:r>
          </w:p>
        </w:tc>
        <w:tc>
          <w:tcPr>
            <w:tcW w:w="1866" w:type="pct"/>
            <w:noWrap/>
          </w:tcPr>
          <w:p w:rsidR="006B19C8" w:rsidRPr="00A262EE" w:rsidRDefault="006B19C8" w:rsidP="006B19C8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7" w:type="pct"/>
            <w:vAlign w:val="center"/>
          </w:tcPr>
          <w:p w:rsidR="006B19C8" w:rsidRPr="00A262EE" w:rsidRDefault="006B19C8" w:rsidP="006B19C8">
            <w:pPr>
              <w:pStyle w:val="a4"/>
            </w:pPr>
            <w:r>
              <w:t>3</w:t>
            </w:r>
          </w:p>
        </w:tc>
        <w:tc>
          <w:tcPr>
            <w:tcW w:w="507" w:type="pct"/>
            <w:vAlign w:val="center"/>
          </w:tcPr>
          <w:p w:rsidR="006B19C8" w:rsidRPr="00A262EE" w:rsidRDefault="00800CF6" w:rsidP="006B19C8">
            <w:pPr>
              <w:pStyle w:val="a4"/>
            </w:pPr>
            <w:r>
              <w:t>11</w:t>
            </w:r>
          </w:p>
        </w:tc>
      </w:tr>
      <w:tr w:rsidR="006B19C8" w:rsidRPr="00A262EE" w:rsidTr="00940BC8">
        <w:trPr>
          <w:trHeight w:val="300"/>
        </w:trPr>
        <w:tc>
          <w:tcPr>
            <w:tcW w:w="2120" w:type="pct"/>
            <w:vMerge/>
            <w:noWrap/>
            <w:hideMark/>
          </w:tcPr>
          <w:p w:rsidR="006B19C8" w:rsidRPr="000B1F2F" w:rsidRDefault="006B19C8" w:rsidP="006B19C8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6B19C8" w:rsidRPr="00A262EE" w:rsidRDefault="006B19C8" w:rsidP="006B19C8">
            <w:pPr>
              <w:pStyle w:val="a4"/>
            </w:pPr>
            <w:r w:rsidRPr="00A262EE">
              <w:t>на рассмотрении</w:t>
            </w:r>
          </w:p>
        </w:tc>
        <w:tc>
          <w:tcPr>
            <w:tcW w:w="507" w:type="pct"/>
            <w:vAlign w:val="center"/>
          </w:tcPr>
          <w:p w:rsidR="006B19C8" w:rsidRPr="00A262EE" w:rsidRDefault="006B19C8" w:rsidP="006B19C8">
            <w:pPr>
              <w:pStyle w:val="a4"/>
            </w:pPr>
            <w:r>
              <w:t>4</w:t>
            </w:r>
          </w:p>
        </w:tc>
        <w:tc>
          <w:tcPr>
            <w:tcW w:w="507" w:type="pct"/>
            <w:vAlign w:val="center"/>
          </w:tcPr>
          <w:p w:rsidR="006B19C8" w:rsidRPr="00A262EE" w:rsidRDefault="00800CF6" w:rsidP="006B19C8">
            <w:pPr>
              <w:pStyle w:val="a4"/>
            </w:pPr>
            <w:r>
              <w:t>12</w:t>
            </w:r>
          </w:p>
        </w:tc>
      </w:tr>
      <w:tr w:rsidR="006B19C8" w:rsidRPr="00A262EE" w:rsidTr="00940BC8">
        <w:trPr>
          <w:trHeight w:val="300"/>
        </w:trPr>
        <w:tc>
          <w:tcPr>
            <w:tcW w:w="2120" w:type="pct"/>
            <w:vMerge/>
            <w:noWrap/>
          </w:tcPr>
          <w:p w:rsidR="006B19C8" w:rsidRPr="00A262EE" w:rsidRDefault="006B19C8" w:rsidP="006B19C8">
            <w:pPr>
              <w:pStyle w:val="a4"/>
            </w:pPr>
          </w:p>
        </w:tc>
        <w:tc>
          <w:tcPr>
            <w:tcW w:w="1866" w:type="pct"/>
            <w:noWrap/>
          </w:tcPr>
          <w:p w:rsidR="006B19C8" w:rsidRPr="00A262EE" w:rsidRDefault="006B19C8" w:rsidP="006B19C8">
            <w:pPr>
              <w:pStyle w:val="a4"/>
            </w:pPr>
            <w:r w:rsidRPr="00B0118B">
              <w:t>отказано</w:t>
            </w:r>
          </w:p>
        </w:tc>
        <w:tc>
          <w:tcPr>
            <w:tcW w:w="507" w:type="pct"/>
            <w:vAlign w:val="center"/>
          </w:tcPr>
          <w:p w:rsidR="006B19C8" w:rsidRPr="00A262EE" w:rsidRDefault="006B19C8" w:rsidP="006B19C8">
            <w:pPr>
              <w:pStyle w:val="a4"/>
            </w:pPr>
            <w:r>
              <w:t>1</w:t>
            </w:r>
          </w:p>
        </w:tc>
        <w:tc>
          <w:tcPr>
            <w:tcW w:w="507" w:type="pct"/>
            <w:vAlign w:val="center"/>
          </w:tcPr>
          <w:p w:rsidR="006B19C8" w:rsidRPr="00A262EE" w:rsidRDefault="00251A26" w:rsidP="006B19C8">
            <w:pPr>
              <w:pStyle w:val="a4"/>
            </w:pPr>
            <w:r>
              <w:t>0</w:t>
            </w:r>
          </w:p>
        </w:tc>
      </w:tr>
      <w:tr w:rsidR="006B19C8" w:rsidRPr="00A262EE" w:rsidTr="00940BC8">
        <w:trPr>
          <w:trHeight w:val="300"/>
        </w:trPr>
        <w:tc>
          <w:tcPr>
            <w:tcW w:w="2120" w:type="pct"/>
            <w:vMerge/>
            <w:noWrap/>
            <w:hideMark/>
          </w:tcPr>
          <w:p w:rsidR="006B19C8" w:rsidRPr="00A262EE" w:rsidRDefault="006B19C8" w:rsidP="006B19C8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6B19C8" w:rsidRPr="00A262EE" w:rsidRDefault="006B19C8" w:rsidP="006B19C8">
            <w:pPr>
              <w:pStyle w:val="a4"/>
            </w:pPr>
            <w:r w:rsidRPr="00A262EE">
              <w:t>переадресовано</w:t>
            </w:r>
          </w:p>
        </w:tc>
        <w:tc>
          <w:tcPr>
            <w:tcW w:w="507" w:type="pct"/>
            <w:vAlign w:val="center"/>
          </w:tcPr>
          <w:p w:rsidR="006B19C8" w:rsidRPr="00A262EE" w:rsidRDefault="006B19C8" w:rsidP="006B19C8">
            <w:pPr>
              <w:pStyle w:val="a4"/>
            </w:pPr>
            <w:r>
              <w:t>1</w:t>
            </w:r>
          </w:p>
        </w:tc>
        <w:tc>
          <w:tcPr>
            <w:tcW w:w="507" w:type="pct"/>
            <w:vAlign w:val="center"/>
          </w:tcPr>
          <w:p w:rsidR="006B19C8" w:rsidRPr="00A262EE" w:rsidRDefault="00800CF6" w:rsidP="006B19C8">
            <w:pPr>
              <w:pStyle w:val="a4"/>
            </w:pPr>
            <w:r>
              <w:t>3</w:t>
            </w:r>
          </w:p>
        </w:tc>
      </w:tr>
      <w:tr w:rsidR="006B19C8" w:rsidRPr="00A262EE" w:rsidTr="00940BC8">
        <w:trPr>
          <w:trHeight w:val="300"/>
        </w:trPr>
        <w:tc>
          <w:tcPr>
            <w:tcW w:w="2120" w:type="pct"/>
            <w:vMerge/>
            <w:noWrap/>
            <w:hideMark/>
          </w:tcPr>
          <w:p w:rsidR="006B19C8" w:rsidRPr="00A262EE" w:rsidRDefault="006B19C8" w:rsidP="006B19C8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6B19C8" w:rsidRPr="00A262EE" w:rsidRDefault="006B19C8" w:rsidP="006B19C8">
            <w:pPr>
              <w:pStyle w:val="a4"/>
            </w:pPr>
            <w:r w:rsidRPr="00A262EE">
              <w:t>разъяснено</w:t>
            </w:r>
          </w:p>
        </w:tc>
        <w:tc>
          <w:tcPr>
            <w:tcW w:w="507" w:type="pct"/>
            <w:vAlign w:val="center"/>
          </w:tcPr>
          <w:p w:rsidR="006B19C8" w:rsidRPr="00A262EE" w:rsidRDefault="006B19C8" w:rsidP="006B19C8">
            <w:pPr>
              <w:pStyle w:val="a4"/>
            </w:pPr>
            <w:r>
              <w:t>14</w:t>
            </w:r>
          </w:p>
        </w:tc>
        <w:tc>
          <w:tcPr>
            <w:tcW w:w="507" w:type="pct"/>
            <w:vAlign w:val="center"/>
          </w:tcPr>
          <w:p w:rsidR="006B19C8" w:rsidRPr="00A262EE" w:rsidRDefault="00800CF6" w:rsidP="006B19C8">
            <w:pPr>
              <w:pStyle w:val="a4"/>
            </w:pPr>
            <w:r>
              <w:t>23</w:t>
            </w:r>
          </w:p>
        </w:tc>
      </w:tr>
      <w:tr w:rsidR="006B19C8" w:rsidRPr="00A262EE" w:rsidTr="00940BC8">
        <w:trPr>
          <w:trHeight w:val="300"/>
        </w:trPr>
        <w:tc>
          <w:tcPr>
            <w:tcW w:w="2120" w:type="pct"/>
            <w:vMerge/>
            <w:noWrap/>
            <w:hideMark/>
          </w:tcPr>
          <w:p w:rsidR="006B19C8" w:rsidRPr="00A262EE" w:rsidRDefault="006B19C8" w:rsidP="006B19C8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6B19C8" w:rsidRPr="00A262EE" w:rsidRDefault="006B19C8" w:rsidP="006B19C8">
            <w:pPr>
              <w:pStyle w:val="a4"/>
            </w:pPr>
            <w:r w:rsidRPr="00927F94">
              <w:t>решено положительно</w:t>
            </w:r>
          </w:p>
        </w:tc>
        <w:tc>
          <w:tcPr>
            <w:tcW w:w="507" w:type="pct"/>
            <w:vAlign w:val="center"/>
          </w:tcPr>
          <w:p w:rsidR="006B19C8" w:rsidRPr="00A262EE" w:rsidRDefault="006B19C8" w:rsidP="006B19C8">
            <w:pPr>
              <w:pStyle w:val="a4"/>
            </w:pPr>
            <w:r>
              <w:t>1</w:t>
            </w:r>
          </w:p>
        </w:tc>
        <w:tc>
          <w:tcPr>
            <w:tcW w:w="507" w:type="pct"/>
            <w:vAlign w:val="center"/>
          </w:tcPr>
          <w:p w:rsidR="006B19C8" w:rsidRPr="00A262EE" w:rsidRDefault="00251A26" w:rsidP="006B19C8">
            <w:pPr>
              <w:pStyle w:val="a4"/>
            </w:pPr>
            <w:r>
              <w:t>0</w:t>
            </w:r>
          </w:p>
        </w:tc>
      </w:tr>
      <w:tr w:rsidR="006B19C8" w:rsidRPr="00A262EE" w:rsidTr="00940BC8">
        <w:trPr>
          <w:trHeight w:val="300"/>
        </w:trPr>
        <w:tc>
          <w:tcPr>
            <w:tcW w:w="2120" w:type="pct"/>
            <w:noWrap/>
            <w:hideMark/>
          </w:tcPr>
          <w:p w:rsidR="006B19C8" w:rsidRPr="00A262EE" w:rsidRDefault="006B19C8" w:rsidP="006B19C8">
            <w:pPr>
              <w:pStyle w:val="a4"/>
            </w:pPr>
            <w:r w:rsidRPr="00A262EE">
              <w:t>Общий итог</w:t>
            </w:r>
          </w:p>
        </w:tc>
        <w:tc>
          <w:tcPr>
            <w:tcW w:w="1866" w:type="pct"/>
            <w:noWrap/>
            <w:hideMark/>
          </w:tcPr>
          <w:p w:rsidR="006B19C8" w:rsidRPr="00A262EE" w:rsidRDefault="006B19C8" w:rsidP="006B19C8">
            <w:pPr>
              <w:pStyle w:val="a4"/>
            </w:pPr>
          </w:p>
        </w:tc>
        <w:tc>
          <w:tcPr>
            <w:tcW w:w="507" w:type="pct"/>
            <w:vAlign w:val="center"/>
          </w:tcPr>
          <w:p w:rsidR="006B19C8" w:rsidRPr="00A262EE" w:rsidRDefault="006B19C8" w:rsidP="006B19C8">
            <w:pPr>
              <w:pStyle w:val="a4"/>
            </w:pPr>
            <w:r>
              <w:t>24</w:t>
            </w:r>
          </w:p>
        </w:tc>
        <w:tc>
          <w:tcPr>
            <w:tcW w:w="507" w:type="pct"/>
            <w:vAlign w:val="center"/>
          </w:tcPr>
          <w:p w:rsidR="006B19C8" w:rsidRPr="00A262EE" w:rsidRDefault="006C5057" w:rsidP="006B19C8">
            <w:pPr>
              <w:pStyle w:val="a4"/>
            </w:pPr>
            <w:r>
              <w:t>49</w:t>
            </w:r>
          </w:p>
        </w:tc>
      </w:tr>
    </w:tbl>
    <w:p w:rsidR="00305FA5" w:rsidRDefault="00305FA5" w:rsidP="00305FA5">
      <w:pPr>
        <w:pStyle w:val="a3"/>
        <w:jc w:val="left"/>
      </w:pPr>
    </w:p>
    <w:p w:rsidR="00305FA5" w:rsidRDefault="00305FA5" w:rsidP="00305FA5">
      <w:pPr>
        <w:pStyle w:val="a3"/>
      </w:pPr>
      <w:r w:rsidRPr="003D4784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60"/>
        <w:gridCol w:w="1665"/>
      </w:tblGrid>
      <w:tr w:rsidR="00305FA5" w:rsidRPr="003D4784" w:rsidTr="00933523">
        <w:trPr>
          <w:trHeight w:val="167"/>
          <w:tblHeader/>
        </w:trPr>
        <w:tc>
          <w:tcPr>
            <w:tcW w:w="3315" w:type="pct"/>
            <w:vMerge w:val="restart"/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Тематика обращений</w:t>
            </w:r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Количество обращений (% от количества обращений за отчетный период)</w:t>
            </w:r>
          </w:p>
        </w:tc>
      </w:tr>
      <w:tr w:rsidR="000D4B55" w:rsidRPr="003D4784" w:rsidTr="000D4B55">
        <w:trPr>
          <w:trHeight w:val="368"/>
          <w:tblHeader/>
        </w:trPr>
        <w:tc>
          <w:tcPr>
            <w:tcW w:w="3315" w:type="pct"/>
            <w:vMerge/>
            <w:noWrap/>
            <w:hideMark/>
          </w:tcPr>
          <w:p w:rsidR="000D4B55" w:rsidRPr="003D4784" w:rsidRDefault="000D4B55" w:rsidP="000D4B55">
            <w:pPr>
              <w:pStyle w:val="-"/>
            </w:pPr>
          </w:p>
        </w:tc>
        <w:tc>
          <w:tcPr>
            <w:tcW w:w="815" w:type="pct"/>
            <w:tcBorders>
              <w:top w:val="single" w:sz="4" w:space="0" w:color="auto"/>
            </w:tcBorders>
            <w:noWrap/>
          </w:tcPr>
          <w:p w:rsidR="000D4B55" w:rsidRDefault="000D4B55" w:rsidP="000D4B55">
            <w:pPr>
              <w:pStyle w:val="-"/>
            </w:pPr>
            <w:r>
              <w:t xml:space="preserve">1 кв. </w:t>
            </w:r>
          </w:p>
          <w:p w:rsidR="000D4B55" w:rsidRPr="00DF0494" w:rsidRDefault="000D4B55" w:rsidP="00BB5AFA">
            <w:pPr>
              <w:pStyle w:val="-"/>
            </w:pPr>
            <w:r w:rsidRPr="00DF0494">
              <w:t>201</w:t>
            </w:r>
            <w:r w:rsidR="00BB5AFA">
              <w:t>6</w:t>
            </w:r>
            <w:r>
              <w:t xml:space="preserve"> г.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0D4B55" w:rsidRDefault="000D4B55" w:rsidP="000D4B55">
            <w:pPr>
              <w:pStyle w:val="-"/>
            </w:pPr>
            <w:r>
              <w:t xml:space="preserve">1 кв. </w:t>
            </w:r>
          </w:p>
          <w:p w:rsidR="000D4B55" w:rsidRPr="00DF0494" w:rsidRDefault="000D4B55" w:rsidP="00BB5AFA">
            <w:pPr>
              <w:pStyle w:val="-"/>
            </w:pPr>
            <w:r w:rsidRPr="00DF0494">
              <w:t>201</w:t>
            </w:r>
            <w:r w:rsidR="00BB5AFA">
              <w:t>7</w:t>
            </w:r>
            <w:r>
              <w:t xml:space="preserve"> г.</w:t>
            </w:r>
          </w:p>
        </w:tc>
      </w:tr>
      <w:tr w:rsidR="00BB5AFA" w:rsidRPr="003D4784" w:rsidTr="00940BC8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BB5AFA" w:rsidRPr="003D4784" w:rsidRDefault="00BB5AFA" w:rsidP="00BB5AFA">
            <w:pPr>
              <w:pStyle w:val="a4"/>
            </w:pPr>
            <w:r w:rsidRPr="003D4784">
              <w:t>Оказание услуг почтовой связи (нарушение контрольных сроков пересылки почтовых отправлений, розыск отправлений)</w:t>
            </w:r>
          </w:p>
        </w:tc>
        <w:tc>
          <w:tcPr>
            <w:tcW w:w="815" w:type="pct"/>
            <w:noWrap/>
            <w:vAlign w:val="center"/>
          </w:tcPr>
          <w:p w:rsidR="00BB5AFA" w:rsidRPr="003D4784" w:rsidRDefault="00BB5AFA" w:rsidP="00BB5AFA">
            <w:pPr>
              <w:pStyle w:val="a4"/>
              <w:jc w:val="center"/>
            </w:pPr>
            <w:r>
              <w:t>10 (</w:t>
            </w:r>
            <w:r w:rsidRPr="00A22D17">
              <w:t>41,67%</w:t>
            </w:r>
            <w:r>
              <w:t>)</w:t>
            </w:r>
          </w:p>
        </w:tc>
        <w:tc>
          <w:tcPr>
            <w:tcW w:w="870" w:type="pct"/>
            <w:vAlign w:val="center"/>
          </w:tcPr>
          <w:p w:rsidR="00BB5AFA" w:rsidRPr="003D4784" w:rsidRDefault="00F90E0C" w:rsidP="00F90E0C">
            <w:pPr>
              <w:pStyle w:val="a4"/>
              <w:jc w:val="center"/>
            </w:pPr>
            <w:r>
              <w:t>31</w:t>
            </w:r>
            <w:r w:rsidR="00BB5AFA">
              <w:t xml:space="preserve"> </w:t>
            </w:r>
            <w:r w:rsidR="00F52FD8">
              <w:t>(63,27%)</w:t>
            </w:r>
          </w:p>
        </w:tc>
      </w:tr>
      <w:tr w:rsidR="00BB5AFA" w:rsidRPr="003D4784" w:rsidTr="000D4B55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BB5AFA" w:rsidRPr="003D4784" w:rsidRDefault="00BB5AFA" w:rsidP="00BB5AFA">
            <w:pPr>
              <w:pStyle w:val="a4"/>
            </w:pPr>
            <w:r w:rsidRPr="003D4784">
              <w:t xml:space="preserve">Оказание </w:t>
            </w:r>
            <w:proofErr w:type="spellStart"/>
            <w:r w:rsidRPr="003D4784">
              <w:t>телематических</w:t>
            </w:r>
            <w:proofErr w:type="spellEnd"/>
            <w:r w:rsidRPr="003D4784">
              <w:t xml:space="preserve"> услуг связи (качество оказываемых услуг связи)</w:t>
            </w:r>
          </w:p>
        </w:tc>
        <w:tc>
          <w:tcPr>
            <w:tcW w:w="815" w:type="pct"/>
            <w:noWrap/>
            <w:vAlign w:val="center"/>
          </w:tcPr>
          <w:p w:rsidR="00BB5AFA" w:rsidRPr="003D4784" w:rsidRDefault="00BB5AFA" w:rsidP="00BB5AFA">
            <w:pPr>
              <w:pStyle w:val="a4"/>
              <w:jc w:val="center"/>
            </w:pPr>
            <w:r>
              <w:t>1 (</w:t>
            </w:r>
            <w:r w:rsidRPr="00A22D17">
              <w:t>4,17%</w:t>
            </w:r>
            <w:r>
              <w:t>)</w:t>
            </w:r>
          </w:p>
        </w:tc>
        <w:tc>
          <w:tcPr>
            <w:tcW w:w="870" w:type="pct"/>
            <w:vAlign w:val="center"/>
          </w:tcPr>
          <w:p w:rsidR="00BB5AFA" w:rsidRPr="003D4784" w:rsidRDefault="00F52FD8" w:rsidP="00BB5AFA">
            <w:pPr>
              <w:pStyle w:val="a4"/>
              <w:jc w:val="center"/>
            </w:pPr>
            <w:r>
              <w:t>7 (14,29%)</w:t>
            </w:r>
          </w:p>
        </w:tc>
      </w:tr>
      <w:tr w:rsidR="00BB5AFA" w:rsidRPr="003D4784" w:rsidTr="000D4B55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BB5AFA" w:rsidRPr="003D4784" w:rsidRDefault="00BB5AFA" w:rsidP="00BB5AFA">
            <w:pPr>
              <w:pStyle w:val="a4"/>
            </w:pPr>
            <w:r w:rsidRPr="003D4784">
              <w:t>Оказание услуг подвижной радиотелефонной связи (вопросы тарификации, качество оказываемых услуг связи)</w:t>
            </w:r>
          </w:p>
        </w:tc>
        <w:tc>
          <w:tcPr>
            <w:tcW w:w="815" w:type="pct"/>
            <w:noWrap/>
            <w:vAlign w:val="center"/>
          </w:tcPr>
          <w:p w:rsidR="00BB5AFA" w:rsidRPr="003D4784" w:rsidRDefault="00BB5AFA" w:rsidP="00BB5AFA">
            <w:pPr>
              <w:pStyle w:val="a4"/>
              <w:jc w:val="center"/>
            </w:pPr>
            <w:r>
              <w:t>4 (</w:t>
            </w:r>
            <w:r w:rsidRPr="00A22D17">
              <w:t>16,67%</w:t>
            </w:r>
            <w:r>
              <w:t>)</w:t>
            </w:r>
          </w:p>
        </w:tc>
        <w:tc>
          <w:tcPr>
            <w:tcW w:w="870" w:type="pct"/>
            <w:vAlign w:val="center"/>
          </w:tcPr>
          <w:p w:rsidR="00BB5AFA" w:rsidRPr="003D4784" w:rsidRDefault="00F52FD8" w:rsidP="00BB5AFA">
            <w:pPr>
              <w:pStyle w:val="a4"/>
              <w:jc w:val="center"/>
            </w:pPr>
            <w:r>
              <w:t>3 (6,12%)</w:t>
            </w:r>
          </w:p>
        </w:tc>
      </w:tr>
      <w:tr w:rsidR="00BB5AFA" w:rsidRPr="003D4784" w:rsidTr="000D4B55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BB5AFA" w:rsidRPr="003D4784" w:rsidRDefault="00BB5AFA" w:rsidP="00BB5AFA">
            <w:pPr>
              <w:pStyle w:val="a4"/>
            </w:pPr>
            <w:r w:rsidRPr="003D4784">
              <w:t>Иные вопросы, не относящиеся к деятельности Роскомнадзора</w:t>
            </w:r>
          </w:p>
        </w:tc>
        <w:tc>
          <w:tcPr>
            <w:tcW w:w="815" w:type="pct"/>
            <w:noWrap/>
            <w:vAlign w:val="center"/>
          </w:tcPr>
          <w:p w:rsidR="00BB5AFA" w:rsidRPr="003D4784" w:rsidRDefault="00BB5AFA" w:rsidP="00BB5AFA">
            <w:pPr>
              <w:pStyle w:val="a4"/>
              <w:jc w:val="center"/>
            </w:pPr>
            <w:r>
              <w:t>4 (</w:t>
            </w:r>
            <w:r w:rsidRPr="00A22D17">
              <w:t>16,67%</w:t>
            </w:r>
            <w:r>
              <w:t>)</w:t>
            </w:r>
          </w:p>
        </w:tc>
        <w:tc>
          <w:tcPr>
            <w:tcW w:w="870" w:type="pct"/>
            <w:vAlign w:val="center"/>
          </w:tcPr>
          <w:p w:rsidR="00BB5AFA" w:rsidRPr="003D4784" w:rsidRDefault="00F52FD8" w:rsidP="00BB5AFA">
            <w:pPr>
              <w:pStyle w:val="a4"/>
              <w:jc w:val="center"/>
            </w:pPr>
            <w:r>
              <w:t>7 (14,29%)</w:t>
            </w:r>
          </w:p>
        </w:tc>
      </w:tr>
      <w:tr w:rsidR="00BB5AFA" w:rsidRPr="003D4784" w:rsidTr="00940BC8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BB5AFA" w:rsidRPr="003D4784" w:rsidRDefault="00BB5AFA" w:rsidP="00BB5AFA">
            <w:pPr>
              <w:pStyle w:val="a4"/>
            </w:pPr>
            <w:r w:rsidRPr="003D4784">
              <w:t>Радиопомехи для РЭС гражданского назначения</w:t>
            </w:r>
          </w:p>
        </w:tc>
        <w:tc>
          <w:tcPr>
            <w:tcW w:w="815" w:type="pct"/>
            <w:noWrap/>
            <w:vAlign w:val="center"/>
          </w:tcPr>
          <w:p w:rsidR="00BB5AFA" w:rsidRPr="003D4784" w:rsidRDefault="00BB5AFA" w:rsidP="00BB5AFA">
            <w:pPr>
              <w:pStyle w:val="a4"/>
              <w:jc w:val="center"/>
            </w:pPr>
            <w:r>
              <w:t>4 (</w:t>
            </w:r>
            <w:r w:rsidRPr="00A22D17">
              <w:t>16,67%</w:t>
            </w:r>
            <w:r>
              <w:t>)</w:t>
            </w:r>
          </w:p>
        </w:tc>
        <w:tc>
          <w:tcPr>
            <w:tcW w:w="870" w:type="pct"/>
            <w:vAlign w:val="center"/>
          </w:tcPr>
          <w:p w:rsidR="00BB5AFA" w:rsidRPr="003D4784" w:rsidRDefault="00F52FD8" w:rsidP="00BB5AFA">
            <w:pPr>
              <w:pStyle w:val="a4"/>
              <w:jc w:val="center"/>
            </w:pPr>
            <w:r>
              <w:t>0 (0%)</w:t>
            </w:r>
          </w:p>
        </w:tc>
      </w:tr>
      <w:tr w:rsidR="00BB5AFA" w:rsidRPr="003D4784" w:rsidTr="000D4B55">
        <w:trPr>
          <w:trHeight w:val="300"/>
        </w:trPr>
        <w:tc>
          <w:tcPr>
            <w:tcW w:w="3315" w:type="pct"/>
            <w:noWrap/>
            <w:vAlign w:val="center"/>
          </w:tcPr>
          <w:p w:rsidR="00BB5AFA" w:rsidRPr="003D4784" w:rsidRDefault="00BB5AFA" w:rsidP="00BB5AFA">
            <w:pPr>
              <w:pStyle w:val="a4"/>
            </w:pPr>
            <w:r>
              <w:t>Оказание услуг связи для целей кабельного вещания</w:t>
            </w:r>
          </w:p>
        </w:tc>
        <w:tc>
          <w:tcPr>
            <w:tcW w:w="815" w:type="pct"/>
            <w:noWrap/>
            <w:vAlign w:val="center"/>
          </w:tcPr>
          <w:p w:rsidR="00BB5AFA" w:rsidRPr="003D4784" w:rsidRDefault="00BB5AFA" w:rsidP="00BB5AFA">
            <w:pPr>
              <w:pStyle w:val="a4"/>
              <w:jc w:val="center"/>
            </w:pPr>
            <w:r>
              <w:t>1 (</w:t>
            </w:r>
            <w:r w:rsidRPr="00A22D17">
              <w:t>4,17%</w:t>
            </w:r>
            <w:r>
              <w:t>)</w:t>
            </w:r>
          </w:p>
        </w:tc>
        <w:tc>
          <w:tcPr>
            <w:tcW w:w="870" w:type="pct"/>
            <w:vAlign w:val="center"/>
          </w:tcPr>
          <w:p w:rsidR="00BB5AFA" w:rsidRPr="003D4784" w:rsidRDefault="00F52FD8" w:rsidP="00BB5AFA">
            <w:pPr>
              <w:pStyle w:val="a4"/>
              <w:jc w:val="center"/>
            </w:pPr>
            <w:r>
              <w:t>1 (2,04%)</w:t>
            </w:r>
          </w:p>
        </w:tc>
      </w:tr>
    </w:tbl>
    <w:p w:rsidR="00305FA5" w:rsidRPr="003D4784" w:rsidRDefault="00305FA5" w:rsidP="00305FA5">
      <w:pPr>
        <w:pStyle w:val="a3"/>
      </w:pPr>
    </w:p>
    <w:p w:rsidR="00305FA5" w:rsidRDefault="00305FA5" w:rsidP="00305FA5">
      <w:pPr>
        <w:pStyle w:val="a3"/>
      </w:pPr>
      <w:r w:rsidRPr="003D4784">
        <w:t>Как видно из представленной информации в 201</w:t>
      </w:r>
      <w:r w:rsidR="00306879">
        <w:t>7</w:t>
      </w:r>
      <w:r w:rsidRPr="003D4784">
        <w:t xml:space="preserve"> году количество обращений </w:t>
      </w:r>
      <w:r w:rsidR="00BA0F88">
        <w:t>увеличилось</w:t>
      </w:r>
      <w:r w:rsidRPr="003D4784">
        <w:t xml:space="preserve"> на </w:t>
      </w:r>
      <w:r w:rsidR="00306879">
        <w:t>105</w:t>
      </w:r>
      <w:r w:rsidRPr="003D4784">
        <w:t xml:space="preserve">%. В большей степени это связано со </w:t>
      </w:r>
      <w:r w:rsidR="00D80A9F">
        <w:t xml:space="preserve">значительным </w:t>
      </w:r>
      <w:r w:rsidR="00BA0F88">
        <w:t>увеличением</w:t>
      </w:r>
      <w:r w:rsidRPr="003D4784">
        <w:t xml:space="preserve"> числа обращений по вопросам оказания услуг почтовой связи.</w:t>
      </w:r>
    </w:p>
    <w:p w:rsidR="00305FA5" w:rsidRDefault="00D80A9F" w:rsidP="00305FA5">
      <w:pPr>
        <w:pStyle w:val="a3"/>
      </w:pPr>
      <w:r>
        <w:lastRenderedPageBreak/>
        <w:t>Так же н</w:t>
      </w:r>
      <w:r w:rsidR="00305FA5">
        <w:t xml:space="preserve">аблюдается </w:t>
      </w:r>
      <w:r>
        <w:t xml:space="preserve">рост </w:t>
      </w:r>
      <w:r w:rsidR="00BA0F88">
        <w:t xml:space="preserve">количества </w:t>
      </w:r>
      <w:r w:rsidR="00305FA5">
        <w:t xml:space="preserve">обращений по вопросам оказания </w:t>
      </w:r>
      <w:proofErr w:type="spellStart"/>
      <w:r w:rsidR="00305FA5">
        <w:t>телематических</w:t>
      </w:r>
      <w:proofErr w:type="spellEnd"/>
      <w:r w:rsidR="00305FA5">
        <w:t xml:space="preserve"> услуг связи</w:t>
      </w:r>
      <w:r w:rsidR="00305FA5" w:rsidRPr="003D4784">
        <w:t xml:space="preserve">. </w:t>
      </w:r>
    </w:p>
    <w:p w:rsidR="00F84491" w:rsidRDefault="00F84491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</w:pPr>
    </w:p>
    <w:p w:rsidR="00933523" w:rsidRPr="0088541D" w:rsidRDefault="00933523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</w:pPr>
      <w:r w:rsidRPr="008F09F8"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  <w:t>Работа с обращениями в области персональных данных</w:t>
      </w:r>
    </w:p>
    <w:p w:rsidR="00F84491" w:rsidRDefault="00F84491" w:rsidP="00F84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491" w:rsidRPr="00F408FB" w:rsidRDefault="00F84491" w:rsidP="00F8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</w:t>
      </w:r>
      <w:r w:rsidRPr="00931574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31574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931574">
        <w:rPr>
          <w:rFonts w:ascii="Times New Roman" w:hAnsi="Times New Roman" w:cs="Times New Roman"/>
          <w:sz w:val="28"/>
          <w:szCs w:val="28"/>
        </w:rPr>
        <w:t>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в области персональных данных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 2 обращения от должностных</w:t>
      </w:r>
      <w:r w:rsidRPr="0088541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лиц.</w:t>
      </w:r>
    </w:p>
    <w:tbl>
      <w:tblPr>
        <w:tblpPr w:leftFromText="180" w:rightFromText="180" w:vertAnchor="text" w:horzAnchor="margin" w:tblpY="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730"/>
        <w:gridCol w:w="2164"/>
        <w:gridCol w:w="2164"/>
        <w:gridCol w:w="2164"/>
      </w:tblGrid>
      <w:tr w:rsidR="00F84491" w:rsidRPr="0088541D" w:rsidTr="00F84491">
        <w:trPr>
          <w:trHeight w:val="300"/>
        </w:trPr>
        <w:tc>
          <w:tcPr>
            <w:tcW w:w="3079" w:type="dxa"/>
            <w:gridSpan w:val="2"/>
            <w:vAlign w:val="center"/>
          </w:tcPr>
          <w:p w:rsidR="00F84491" w:rsidRPr="0088541D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164" w:type="dxa"/>
            <w:vAlign w:val="center"/>
          </w:tcPr>
          <w:p w:rsidR="00F84491" w:rsidRPr="0088541D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64" w:type="dxa"/>
            <w:vAlign w:val="center"/>
          </w:tcPr>
          <w:p w:rsidR="00F84491" w:rsidRPr="0088541D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F84491" w:rsidRPr="0088541D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обращений</w:t>
            </w:r>
          </w:p>
        </w:tc>
      </w:tr>
      <w:tr w:rsidR="00F84491" w:rsidRPr="0088541D" w:rsidTr="00F84491">
        <w:trPr>
          <w:trHeight w:val="300"/>
        </w:trPr>
        <w:tc>
          <w:tcPr>
            <w:tcW w:w="1349" w:type="dxa"/>
            <w:vAlign w:val="center"/>
          </w:tcPr>
          <w:p w:rsidR="00F84491" w:rsidRPr="0088541D" w:rsidRDefault="00F84491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F84491" w:rsidRPr="0088541D" w:rsidRDefault="00F84491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кв.</w:t>
            </w:r>
          </w:p>
        </w:tc>
        <w:tc>
          <w:tcPr>
            <w:tcW w:w="2164" w:type="dxa"/>
            <w:vAlign w:val="center"/>
          </w:tcPr>
          <w:p w:rsidR="00F84491" w:rsidRPr="0088541D" w:rsidRDefault="00F84491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64" w:type="dxa"/>
            <w:vAlign w:val="center"/>
          </w:tcPr>
          <w:p w:rsidR="00F84491" w:rsidRPr="0088541D" w:rsidRDefault="00F84491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F84491" w:rsidRPr="0088541D" w:rsidRDefault="00F84491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F84491" w:rsidRPr="0088541D" w:rsidTr="00F84491">
        <w:trPr>
          <w:trHeight w:val="300"/>
        </w:trPr>
        <w:tc>
          <w:tcPr>
            <w:tcW w:w="1349" w:type="dxa"/>
            <w:vAlign w:val="center"/>
          </w:tcPr>
          <w:p w:rsidR="00F84491" w:rsidRPr="0088541D" w:rsidRDefault="00F84491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F84491" w:rsidRPr="0088541D" w:rsidRDefault="00F84491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кв.</w:t>
            </w:r>
          </w:p>
        </w:tc>
        <w:tc>
          <w:tcPr>
            <w:tcW w:w="2164" w:type="dxa"/>
            <w:vAlign w:val="center"/>
          </w:tcPr>
          <w:p w:rsidR="00F84491" w:rsidRPr="0088541D" w:rsidRDefault="00F84491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64" w:type="dxa"/>
            <w:vAlign w:val="center"/>
          </w:tcPr>
          <w:p w:rsidR="00F84491" w:rsidRPr="0088541D" w:rsidRDefault="00F84491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F84491" w:rsidRPr="0088541D" w:rsidRDefault="00F84491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</w:tbl>
    <w:p w:rsidR="00F84491" w:rsidRPr="00F408FB" w:rsidRDefault="00F84491" w:rsidP="00F84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491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обращений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7 – 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жалобы, содержащие доводы</w:t>
      </w:r>
      <w:r w:rsidRPr="00B20B76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о нарушениях прав и законных интересов граждан или информацию о нарушениях прав третьих лиц, неограниченного круга лиц, поступившие на действия (по категориям операторов):</w:t>
      </w:r>
    </w:p>
    <w:p w:rsidR="00F84491" w:rsidRPr="00B20B76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государственных и муниципальных органов</w:t>
      </w: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1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F84491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банков и кредитных организаций</w:t>
      </w: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F84491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операторы связи – 1;</w:t>
      </w:r>
    </w:p>
    <w:p w:rsidR="00F84491" w:rsidRPr="00DF431B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организаций, осуществляющих деятельность в сфере 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ЖКХ</w:t>
      </w: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F84491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иных категорий операторов –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F84491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Из поступивших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рассмотрено 2 обращения, информация о нарушениях в области персональных данных не подтвердилась. По результатам рассмотрения ранее поступивших обращений по 3 обращениям материалы направлены в органы прокуратуры. </w:t>
      </w:r>
    </w:p>
    <w:p w:rsidR="001603C2" w:rsidRPr="0088541D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A64C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A64C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находятся на рассмотрении (установленный законом срок не истек).</w:t>
      </w:r>
      <w:r w:rsidRPr="008854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408FB" w:rsidRDefault="00F408FB" w:rsidP="00F84491">
      <w:pPr>
        <w:pStyle w:val="a3"/>
        <w:ind w:firstLine="0"/>
      </w:pPr>
    </w:p>
    <w:p w:rsidR="007E3B34" w:rsidRPr="00F408FB" w:rsidRDefault="007E3B34" w:rsidP="001E7745">
      <w:pPr>
        <w:pStyle w:val="a3"/>
      </w:pPr>
    </w:p>
    <w:p w:rsidR="007E3B34" w:rsidRPr="00F408FB" w:rsidRDefault="007E3B34" w:rsidP="001E7745">
      <w:pPr>
        <w:pStyle w:val="a3"/>
      </w:pPr>
    </w:p>
    <w:p w:rsidR="007E3B34" w:rsidRPr="00F408FB" w:rsidRDefault="007E3B34" w:rsidP="001E7745">
      <w:pPr>
        <w:pStyle w:val="a3"/>
      </w:pPr>
    </w:p>
    <w:p w:rsidR="001E7745" w:rsidRPr="001E7745" w:rsidRDefault="001E7745">
      <w:pPr>
        <w:rPr>
          <w:rFonts w:ascii="Times New Roman" w:hAnsi="Times New Roman" w:cs="Times New Roman"/>
          <w:sz w:val="28"/>
          <w:szCs w:val="28"/>
        </w:rPr>
      </w:pPr>
    </w:p>
    <w:sectPr w:rsidR="001E7745" w:rsidRPr="001E7745" w:rsidSect="003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745"/>
    <w:rsid w:val="0002753A"/>
    <w:rsid w:val="00073FD3"/>
    <w:rsid w:val="00075AF0"/>
    <w:rsid w:val="000B4193"/>
    <w:rsid w:val="000C5B14"/>
    <w:rsid w:val="000C645F"/>
    <w:rsid w:val="000D4B55"/>
    <w:rsid w:val="000F37E3"/>
    <w:rsid w:val="00107268"/>
    <w:rsid w:val="0012052D"/>
    <w:rsid w:val="001603C2"/>
    <w:rsid w:val="001E7745"/>
    <w:rsid w:val="00251A26"/>
    <w:rsid w:val="00255E92"/>
    <w:rsid w:val="00262C89"/>
    <w:rsid w:val="002E45AE"/>
    <w:rsid w:val="003029D6"/>
    <w:rsid w:val="00305FA5"/>
    <w:rsid w:val="00306879"/>
    <w:rsid w:val="00335549"/>
    <w:rsid w:val="00347B44"/>
    <w:rsid w:val="0037612F"/>
    <w:rsid w:val="0038076D"/>
    <w:rsid w:val="00424A5C"/>
    <w:rsid w:val="005207BD"/>
    <w:rsid w:val="00525A32"/>
    <w:rsid w:val="005802D2"/>
    <w:rsid w:val="00581D3C"/>
    <w:rsid w:val="005A4E96"/>
    <w:rsid w:val="005B38C4"/>
    <w:rsid w:val="005B3FA3"/>
    <w:rsid w:val="006B19C8"/>
    <w:rsid w:val="006B68C1"/>
    <w:rsid w:val="006C5057"/>
    <w:rsid w:val="006D18DA"/>
    <w:rsid w:val="006E7304"/>
    <w:rsid w:val="00722AD7"/>
    <w:rsid w:val="007355E1"/>
    <w:rsid w:val="007B4A13"/>
    <w:rsid w:val="007E3B34"/>
    <w:rsid w:val="00800CF6"/>
    <w:rsid w:val="008657F5"/>
    <w:rsid w:val="008F09F8"/>
    <w:rsid w:val="009148C1"/>
    <w:rsid w:val="009278B6"/>
    <w:rsid w:val="00933523"/>
    <w:rsid w:val="00940BC8"/>
    <w:rsid w:val="009A305A"/>
    <w:rsid w:val="009F5248"/>
    <w:rsid w:val="00A22D17"/>
    <w:rsid w:val="00B0118B"/>
    <w:rsid w:val="00B31338"/>
    <w:rsid w:val="00B7204F"/>
    <w:rsid w:val="00BA0F88"/>
    <w:rsid w:val="00BB5AFA"/>
    <w:rsid w:val="00BF7502"/>
    <w:rsid w:val="00C0458F"/>
    <w:rsid w:val="00C4481A"/>
    <w:rsid w:val="00C54A49"/>
    <w:rsid w:val="00C6485F"/>
    <w:rsid w:val="00C85C62"/>
    <w:rsid w:val="00C97FF8"/>
    <w:rsid w:val="00CD306E"/>
    <w:rsid w:val="00D77DB0"/>
    <w:rsid w:val="00D80A9F"/>
    <w:rsid w:val="00E36CAC"/>
    <w:rsid w:val="00EC3D39"/>
    <w:rsid w:val="00EC6532"/>
    <w:rsid w:val="00ED4DCB"/>
    <w:rsid w:val="00EE6B3E"/>
    <w:rsid w:val="00EF02D0"/>
    <w:rsid w:val="00F06DC0"/>
    <w:rsid w:val="00F10DC1"/>
    <w:rsid w:val="00F26ADE"/>
    <w:rsid w:val="00F408FB"/>
    <w:rsid w:val="00F52FCD"/>
    <w:rsid w:val="00F52FD8"/>
    <w:rsid w:val="00F84491"/>
    <w:rsid w:val="00F853C7"/>
    <w:rsid w:val="00F90E0C"/>
    <w:rsid w:val="00FA3B06"/>
    <w:rsid w:val="00FC12AD"/>
    <w:rsid w:val="00FE3613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BA39D-9B5C-4606-8FF0-1D27781E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uiPriority w:val="99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Document Map"/>
    <w:basedOn w:val="a"/>
    <w:link w:val="a7"/>
    <w:uiPriority w:val="99"/>
    <w:semiHidden/>
    <w:unhideWhenUsed/>
    <w:rsid w:val="00C5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54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Сметанкина Мария Владимировна</cp:lastModifiedBy>
  <cp:revision>50</cp:revision>
  <cp:lastPrinted>2014-11-10T04:33:00Z</cp:lastPrinted>
  <dcterms:created xsi:type="dcterms:W3CDTF">2015-02-25T21:45:00Z</dcterms:created>
  <dcterms:modified xsi:type="dcterms:W3CDTF">2017-04-05T07:22:00Z</dcterms:modified>
</cp:coreProperties>
</file>