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A39F8">
        <w:rPr>
          <w:color w:val="auto"/>
        </w:rPr>
        <w:br/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525A32" w:rsidRPr="00525A32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3D0957">
        <w:rPr>
          <w:color w:val="auto"/>
        </w:rPr>
        <w:t>7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 xml:space="preserve">Всего в </w:t>
      </w:r>
      <w:r w:rsidR="00525A32" w:rsidRPr="00525A32">
        <w:t>4</w:t>
      </w:r>
      <w:r w:rsidRPr="00B73E7E">
        <w:t xml:space="preserve"> квартале 201</w:t>
      </w:r>
      <w:r w:rsidR="00770B43">
        <w:t>7</w:t>
      </w:r>
      <w:r w:rsidRPr="00B73E7E">
        <w:t xml:space="preserve"> года в адрес Управления поступило</w:t>
      </w:r>
      <w:r w:rsidR="00F10E82">
        <w:t xml:space="preserve"> </w:t>
      </w:r>
      <w:r w:rsidR="00AF3A73">
        <w:t>28</w:t>
      </w:r>
      <w:r w:rsidR="00DA17AF">
        <w:t>0</w:t>
      </w:r>
      <w:r w:rsidR="0002278B">
        <w:t xml:space="preserve"> </w:t>
      </w:r>
      <w:r w:rsidRPr="00B73E7E">
        <w:t>письменных обращени</w:t>
      </w:r>
      <w:r w:rsidR="00BF165C">
        <w:t>й</w:t>
      </w:r>
      <w:r w:rsidRPr="00B73E7E">
        <w:t xml:space="preserve"> граждан</w:t>
      </w:r>
      <w:r w:rsidR="00737D56">
        <w:t xml:space="preserve">, </w:t>
      </w:r>
      <w:r w:rsidR="00737D56" w:rsidRPr="004259E6">
        <w:rPr>
          <w:szCs w:val="28"/>
        </w:rPr>
        <w:t>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</w:t>
      </w:r>
      <w:r w:rsidRPr="00B73E7E">
        <w:t xml:space="preserve">. Из них </w:t>
      </w:r>
      <w:r w:rsidRPr="0002278B">
        <w:t xml:space="preserve">рассмотрено </w:t>
      </w:r>
      <w:r w:rsidR="00AF3A73" w:rsidRPr="0002278B">
        <w:t>2</w:t>
      </w:r>
      <w:r w:rsidR="0002278B" w:rsidRPr="0002278B">
        <w:t>2</w:t>
      </w:r>
      <w:r w:rsidR="00DA17AF">
        <w:t>8</w:t>
      </w:r>
      <w:r w:rsidR="00552BC2" w:rsidRPr="0002278B">
        <w:t xml:space="preserve"> </w:t>
      </w:r>
      <w:r w:rsidRPr="0002278B">
        <w:t>обращени</w:t>
      </w:r>
      <w:r w:rsidR="0002278B" w:rsidRPr="0002278B">
        <w:t>й</w:t>
      </w:r>
      <w:r w:rsidRPr="0002278B">
        <w:t xml:space="preserve">, </w:t>
      </w:r>
      <w:r w:rsidR="00AF3A73" w:rsidRPr="0002278B">
        <w:t>5</w:t>
      </w:r>
      <w:r w:rsidR="00DA17AF">
        <w:t>2</w:t>
      </w:r>
      <w:r w:rsidR="00552BC2" w:rsidRPr="0002278B">
        <w:t xml:space="preserve"> </w:t>
      </w:r>
      <w:r w:rsidR="00BF165C" w:rsidRPr="0002278B">
        <w:t>–</w:t>
      </w:r>
      <w:r w:rsidRPr="0002278B">
        <w:t xml:space="preserve"> находятся на рассмотрении. Кроме того</w:t>
      </w:r>
      <w:r w:rsidR="00BF165C" w:rsidRPr="0002278B">
        <w:t>,</w:t>
      </w:r>
      <w:r w:rsidRPr="0002278B">
        <w:t xml:space="preserve"> даны разъяснения на </w:t>
      </w:r>
      <w:r w:rsidR="0052114C" w:rsidRPr="0002278B">
        <w:t>2</w:t>
      </w:r>
      <w:r w:rsidR="008C609A" w:rsidRPr="0002278B">
        <w:t>6</w:t>
      </w:r>
      <w:r w:rsidRPr="0002278B">
        <w:t xml:space="preserve"> устн</w:t>
      </w:r>
      <w:r w:rsidR="00525A32" w:rsidRPr="0002278B">
        <w:t>ых</w:t>
      </w:r>
      <w:r w:rsidRPr="0002278B">
        <w:t xml:space="preserve"> обращени</w:t>
      </w:r>
      <w:r w:rsidR="0052114C" w:rsidRPr="0002278B">
        <w:t>я</w:t>
      </w:r>
      <w:r w:rsidRPr="0002278B">
        <w:t>, поступивши</w:t>
      </w:r>
      <w:r w:rsidR="00737D56" w:rsidRPr="0002278B">
        <w:t>х</w:t>
      </w:r>
      <w:r w:rsidRPr="0002278B">
        <w:t xml:space="preserve"> как от граждан, так и от представителей операторов</w:t>
      </w:r>
      <w:r w:rsidRPr="00B73E7E">
        <w:t xml:space="preserve"> связи и других юридических лиц.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060CD1" w:rsidRPr="00B73E7E" w:rsidTr="00F408FB">
        <w:tc>
          <w:tcPr>
            <w:tcW w:w="4361" w:type="dxa"/>
          </w:tcPr>
          <w:p w:rsidR="00060CD1" w:rsidRPr="00B73E7E" w:rsidRDefault="00060CD1" w:rsidP="00060CD1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060CD1" w:rsidRPr="00B73E7E" w:rsidRDefault="00060CD1" w:rsidP="00060CD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 2016 г.</w:t>
            </w:r>
          </w:p>
        </w:tc>
        <w:tc>
          <w:tcPr>
            <w:tcW w:w="2605" w:type="dxa"/>
          </w:tcPr>
          <w:p w:rsidR="00060CD1" w:rsidRPr="00B73E7E" w:rsidRDefault="00060CD1" w:rsidP="00060CD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 2017 г.</w:t>
            </w:r>
          </w:p>
        </w:tc>
      </w:tr>
      <w:tr w:rsidR="00060CD1" w:rsidRPr="00B73E7E" w:rsidTr="00F408FB">
        <w:tc>
          <w:tcPr>
            <w:tcW w:w="4361" w:type="dxa"/>
          </w:tcPr>
          <w:p w:rsidR="00060CD1" w:rsidRPr="00B73E7E" w:rsidRDefault="00060CD1" w:rsidP="00060CD1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060CD1" w:rsidRPr="00B73E7E" w:rsidRDefault="00060CD1" w:rsidP="00060CD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60CD1" w:rsidRPr="00B73E7E" w:rsidRDefault="00D5683D" w:rsidP="00A703E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03E6">
              <w:rPr>
                <w:sz w:val="24"/>
                <w:szCs w:val="24"/>
              </w:rPr>
              <w:t>6</w:t>
            </w:r>
          </w:p>
        </w:tc>
      </w:tr>
      <w:tr w:rsidR="00060CD1" w:rsidRPr="00B73E7E" w:rsidTr="00F408FB">
        <w:tc>
          <w:tcPr>
            <w:tcW w:w="4361" w:type="dxa"/>
          </w:tcPr>
          <w:p w:rsidR="00060CD1" w:rsidRPr="00B73E7E" w:rsidRDefault="00060CD1" w:rsidP="00060CD1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060CD1" w:rsidRPr="00B73E7E" w:rsidRDefault="00060CD1" w:rsidP="00060CD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05" w:type="dxa"/>
          </w:tcPr>
          <w:p w:rsidR="00060CD1" w:rsidRPr="00B73E7E" w:rsidRDefault="00EE6128" w:rsidP="00D6720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5A2">
              <w:rPr>
                <w:sz w:val="24"/>
                <w:szCs w:val="24"/>
              </w:rPr>
              <w:t>2</w:t>
            </w:r>
            <w:r w:rsidR="00D67202">
              <w:rPr>
                <w:sz w:val="24"/>
                <w:szCs w:val="24"/>
              </w:rPr>
              <w:t>7</w:t>
            </w:r>
          </w:p>
        </w:tc>
      </w:tr>
      <w:tr w:rsidR="00060CD1" w:rsidRPr="00B73E7E" w:rsidTr="00F408FB">
        <w:tc>
          <w:tcPr>
            <w:tcW w:w="4361" w:type="dxa"/>
          </w:tcPr>
          <w:p w:rsidR="00060CD1" w:rsidRPr="00B73E7E" w:rsidRDefault="00060CD1" w:rsidP="00060CD1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060CD1" w:rsidRPr="00B73E7E" w:rsidRDefault="00060CD1" w:rsidP="00060CD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60CD1" w:rsidRPr="00A703E6" w:rsidRDefault="007A1EBE" w:rsidP="00DA17A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A17AF">
              <w:rPr>
                <w:sz w:val="24"/>
                <w:szCs w:val="24"/>
              </w:rPr>
              <w:t>6</w:t>
            </w:r>
          </w:p>
        </w:tc>
      </w:tr>
      <w:tr w:rsidR="0002278B" w:rsidRPr="00B73E7E" w:rsidTr="00F408FB">
        <w:tc>
          <w:tcPr>
            <w:tcW w:w="4361" w:type="dxa"/>
          </w:tcPr>
          <w:p w:rsidR="0002278B" w:rsidRPr="00B73E7E" w:rsidRDefault="0002278B" w:rsidP="00060CD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 Роскомнадзора</w:t>
            </w:r>
          </w:p>
        </w:tc>
        <w:tc>
          <w:tcPr>
            <w:tcW w:w="2605" w:type="dxa"/>
          </w:tcPr>
          <w:p w:rsidR="0002278B" w:rsidRDefault="0002278B" w:rsidP="00060CD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02278B" w:rsidRPr="0002278B" w:rsidRDefault="0002278B" w:rsidP="00060CD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745DC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2278B">
        <w:rPr>
          <w:rFonts w:ascii="Times New Roman" w:hAnsi="Times New Roman" w:cs="Times New Roman"/>
          <w:sz w:val="28"/>
          <w:szCs w:val="28"/>
        </w:rPr>
        <w:t>11</w:t>
      </w:r>
      <w:r w:rsidR="00745DC2">
        <w:rPr>
          <w:rFonts w:ascii="Times New Roman" w:hAnsi="Times New Roman" w:cs="Times New Roman"/>
          <w:sz w:val="28"/>
          <w:szCs w:val="28"/>
        </w:rPr>
        <w:t>6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278B">
        <w:rPr>
          <w:rFonts w:ascii="Times New Roman" w:hAnsi="Times New Roman" w:cs="Times New Roman"/>
          <w:sz w:val="28"/>
          <w:szCs w:val="28"/>
        </w:rPr>
        <w:t>й</w:t>
      </w:r>
      <w:r w:rsidRPr="0004370A">
        <w:rPr>
          <w:rFonts w:ascii="Times New Roman" w:hAnsi="Times New Roman" w:cs="Times New Roman"/>
          <w:sz w:val="28"/>
          <w:szCs w:val="28"/>
        </w:rPr>
        <w:t xml:space="preserve"> граждан, юридических лиц, относящихся к сфере массовых коммуникаций.</w:t>
      </w:r>
      <w:r w:rsidR="00745DC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45DC2" w:rsidRPr="0004370A">
        <w:rPr>
          <w:rFonts w:ascii="Times New Roman" w:hAnsi="Times New Roman" w:cs="Times New Roman"/>
          <w:sz w:val="28"/>
          <w:szCs w:val="28"/>
        </w:rPr>
        <w:t>было рассмотрено</w:t>
      </w:r>
      <w:r w:rsidR="00745DC2">
        <w:rPr>
          <w:rFonts w:ascii="Times New Roman" w:hAnsi="Times New Roman" w:cs="Times New Roman"/>
          <w:sz w:val="28"/>
          <w:szCs w:val="28"/>
        </w:rPr>
        <w:t xml:space="preserve"> 110 обращений.</w:t>
      </w:r>
    </w:p>
    <w:p w:rsidR="00745DC2" w:rsidRDefault="00745DC2" w:rsidP="009C0A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109 касались вопросов организации деятельности сайтов в сети </w:t>
      </w:r>
      <w:r w:rsidR="009C0A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C0A0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="009C0A0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перенаправлено по принадлежности в УМВД по Камчатскому краю для рассмотрения поставленных в обращени</w:t>
      </w:r>
      <w:r w:rsidR="008D063E"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вопросов в пределах компетенции, в части доводов о законности организации на сайте в сети Интернет мошеннических действий в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едпринимательской деятельности. При этом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разъяснен порядок блокировки </w:t>
      </w:r>
      <w:r w:rsidR="009C0A0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</w:t>
      </w:r>
      <w:bookmarkStart w:id="2" w:name="_GoBack"/>
      <w:bookmarkEnd w:id="2"/>
      <w:r w:rsidR="009C0A0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-ресурсов в соответствии с Федеральным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4BF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45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 было возвращено в органы прокуратуры в связи с ошибочным направлением.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0A09"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обращение пе</w:t>
      </w:r>
      <w:r w:rsidR="009C0A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ренаправлено для рассмотрения непосредственно в </w:t>
      </w:r>
      <w:r w:rsidR="009C0A09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Роскомнадзор.</w:t>
      </w:r>
      <w:r w:rsidR="009C0A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6 обращений </w:t>
      </w:r>
      <w:r w:rsidR="0010179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01790" w:rsidRPr="0004370A">
        <w:rPr>
          <w:rFonts w:ascii="Times New Roman" w:hAnsi="Times New Roman" w:cs="Times New Roman"/>
          <w:sz w:val="28"/>
          <w:szCs w:val="28"/>
        </w:rPr>
        <w:t>содержа</w:t>
      </w:r>
      <w:r w:rsidR="00101790">
        <w:rPr>
          <w:rFonts w:ascii="Times New Roman" w:hAnsi="Times New Roman" w:cs="Times New Roman"/>
          <w:sz w:val="28"/>
          <w:szCs w:val="28"/>
        </w:rPr>
        <w:t>щие</w:t>
      </w:r>
      <w:r w:rsidR="00101790" w:rsidRPr="0004370A">
        <w:rPr>
          <w:rFonts w:ascii="Times New Roman" w:hAnsi="Times New Roman" w:cs="Times New Roman"/>
          <w:sz w:val="28"/>
          <w:szCs w:val="28"/>
        </w:rPr>
        <w:t xml:space="preserve"> доводы о распространении сайт</w:t>
      </w:r>
      <w:r w:rsidR="00101790">
        <w:rPr>
          <w:rFonts w:ascii="Times New Roman" w:hAnsi="Times New Roman" w:cs="Times New Roman"/>
          <w:sz w:val="28"/>
          <w:szCs w:val="28"/>
        </w:rPr>
        <w:t>о</w:t>
      </w:r>
      <w:r w:rsidR="00101790" w:rsidRPr="0004370A">
        <w:rPr>
          <w:rFonts w:ascii="Times New Roman" w:hAnsi="Times New Roman" w:cs="Times New Roman"/>
          <w:sz w:val="28"/>
          <w:szCs w:val="28"/>
        </w:rPr>
        <w:t>м в сети «Интернет» информации, распространение которой в Российской Федерации запрещено</w:t>
      </w:r>
      <w:r w:rsidR="00101790">
        <w:rPr>
          <w:rFonts w:ascii="Times New Roman" w:hAnsi="Times New Roman" w:cs="Times New Roman"/>
          <w:sz w:val="28"/>
          <w:szCs w:val="28"/>
        </w:rPr>
        <w:t>)</w:t>
      </w:r>
      <w:r w:rsidR="00101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находятся на рассмотрении.</w:t>
      </w:r>
    </w:p>
    <w:p w:rsidR="00A703E6" w:rsidRPr="00A703E6" w:rsidRDefault="005F7C88" w:rsidP="00A703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 поступивших обращений </w:t>
      </w:r>
      <w:r>
        <w:rPr>
          <w:rFonts w:ascii="Times New Roman" w:hAnsi="Times New Roman" w:cs="Times New Roman"/>
          <w:sz w:val="28"/>
          <w:szCs w:val="28"/>
        </w:rPr>
        <w:t>касались</w:t>
      </w: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свет художественного фильма «Матильда»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афиш к данному фильму, 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производства и 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аудиовизуальных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4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из таких обращений направлены на рассмотрение в Министерство культуры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E6" w:rsidRPr="000437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r w:rsidR="00A703E6" w:rsidRPr="0004370A">
        <w:rPr>
          <w:rFonts w:ascii="Times New Roman" w:hAnsi="Times New Roman" w:cs="Times New Roman"/>
          <w:sz w:val="28"/>
          <w:szCs w:val="28"/>
        </w:rPr>
        <w:t>обращени</w:t>
      </w:r>
      <w:r w:rsidR="00A703E6">
        <w:rPr>
          <w:rFonts w:ascii="Times New Roman" w:hAnsi="Times New Roman" w:cs="Times New Roman"/>
          <w:sz w:val="28"/>
          <w:szCs w:val="28"/>
        </w:rPr>
        <w:t>ям граждан</w:t>
      </w:r>
      <w:r w:rsidR="00A703E6">
        <w:rPr>
          <w:rFonts w:ascii="Times New Roman" w:hAnsi="Times New Roman" w:cs="Times New Roman"/>
          <w:sz w:val="28"/>
          <w:szCs w:val="28"/>
        </w:rPr>
        <w:t>ам</w:t>
      </w:r>
      <w:r w:rsidR="00A703E6" w:rsidRPr="0004370A">
        <w:rPr>
          <w:rFonts w:ascii="Times New Roman" w:hAnsi="Times New Roman" w:cs="Times New Roman"/>
          <w:sz w:val="28"/>
          <w:szCs w:val="28"/>
        </w:rPr>
        <w:t xml:space="preserve"> даны разъяснения по применению Федерального закона от 29.12.2010 № 436-ФЗ «О защите детей от информации, причиняющей вред их здоровью и развитию».</w:t>
      </w:r>
      <w:r w:rsidR="00A7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6D" w:rsidRDefault="00825A6D" w:rsidP="00854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 касалось вопросов регистрации доменных имен (взаимодействия с регистратором). Заявителю даны разъяснения.</w:t>
      </w:r>
    </w:p>
    <w:p w:rsidR="00101790" w:rsidRDefault="00101790" w:rsidP="00854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 обращение касалось распространения рекламы на обороте платежных документов. Обращение перенаправлено в </w:t>
      </w:r>
      <w:r w:rsidRPr="0010179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01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Федеральной антимонопольной службы по Камчатскому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753A" w:rsidRPr="00F408FB" w:rsidRDefault="0002753A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0275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Cs w:val="28"/>
        </w:rPr>
      </w:pPr>
      <w:bookmarkStart w:id="3" w:name="_Toc329357338"/>
      <w:r w:rsidRPr="0002753A">
        <w:rPr>
          <w:rFonts w:ascii="Times New Roman" w:hAnsi="Times New Roman" w:cs="Times New Roman"/>
          <w:i/>
          <w:color w:val="auto"/>
          <w:szCs w:val="28"/>
        </w:rPr>
        <w:t>Работа с обращениями граждан в сфере связи</w:t>
      </w:r>
      <w:bookmarkEnd w:id="3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p w:rsidR="00F408FB" w:rsidRDefault="00F408FB" w:rsidP="00F408FB">
      <w:pPr>
        <w:pStyle w:val="a3"/>
        <w:jc w:val="left"/>
      </w:pPr>
    </w:p>
    <w:tbl>
      <w:tblPr>
        <w:tblStyle w:val="a5"/>
        <w:tblW w:w="9427" w:type="dxa"/>
        <w:tblLook w:val="04A0" w:firstRow="1" w:lastRow="0" w:firstColumn="1" w:lastColumn="0" w:noHBand="0" w:noVBand="1"/>
      </w:tblPr>
      <w:tblGrid>
        <w:gridCol w:w="6383"/>
        <w:gridCol w:w="1522"/>
        <w:gridCol w:w="1522"/>
      </w:tblGrid>
      <w:tr w:rsidR="00DF321E" w:rsidRPr="007F1141" w:rsidTr="00DF321E">
        <w:trPr>
          <w:cantSplit/>
          <w:trHeight w:val="300"/>
          <w:tblHeader/>
        </w:trPr>
        <w:tc>
          <w:tcPr>
            <w:tcW w:w="6383" w:type="dxa"/>
            <w:noWrap/>
            <w:hideMark/>
          </w:tcPr>
          <w:p w:rsidR="00DF321E" w:rsidRDefault="00DF321E" w:rsidP="00DF321E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1522" w:type="dxa"/>
          </w:tcPr>
          <w:p w:rsidR="00DF321E" w:rsidRDefault="00DF321E" w:rsidP="00DF321E">
            <w:pPr>
              <w:pStyle w:val="-"/>
            </w:pPr>
            <w:r>
              <w:t>4 кв. 2016 г.</w:t>
            </w:r>
          </w:p>
        </w:tc>
        <w:tc>
          <w:tcPr>
            <w:tcW w:w="1522" w:type="dxa"/>
          </w:tcPr>
          <w:p w:rsidR="00DF321E" w:rsidRDefault="00DF321E" w:rsidP="00DF321E">
            <w:pPr>
              <w:pStyle w:val="-"/>
            </w:pPr>
            <w:r>
              <w:t>4 кв. 2017 г.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Del="00321E54" w:rsidRDefault="00DF321E" w:rsidP="00DF321E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RDefault="00DF321E" w:rsidP="00DF321E">
            <w:pPr>
              <w:pStyle w:val="a4"/>
            </w:pPr>
            <w:r>
              <w:rPr>
                <w:color w:val="000000"/>
              </w:rPr>
              <w:t>П</w:t>
            </w:r>
            <w:r w:rsidRPr="007F43DC">
              <w:rPr>
                <w:color w:val="000000"/>
              </w:rPr>
              <w:t>АО «Ростелеком»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Del="00321E54" w:rsidRDefault="00DF321E" w:rsidP="00DF321E">
            <w:pPr>
              <w:pStyle w:val="a4"/>
            </w:pPr>
            <w:r>
              <w:rPr>
                <w:color w:val="000000"/>
              </w:rPr>
              <w:t>П</w:t>
            </w:r>
            <w:r w:rsidRPr="007F43DC">
              <w:rPr>
                <w:color w:val="000000"/>
              </w:rPr>
              <w:t>АО «МТС»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RDefault="00DF321E" w:rsidP="00DF321E">
            <w:pPr>
              <w:pStyle w:val="a4"/>
            </w:pPr>
            <w:r>
              <w:rPr>
                <w:color w:val="000000"/>
              </w:rPr>
              <w:t>П</w:t>
            </w:r>
            <w:r w:rsidRPr="007F43DC">
              <w:rPr>
                <w:color w:val="000000"/>
              </w:rPr>
              <w:t>АО «Вымпел-Коммуникации»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RDefault="00DF321E" w:rsidP="00DF321E">
            <w:pPr>
              <w:pStyle w:val="a4"/>
            </w:pPr>
            <w:r>
              <w:rPr>
                <w:color w:val="000000"/>
              </w:rPr>
              <w:t>П</w:t>
            </w:r>
            <w:r w:rsidRPr="007F43DC">
              <w:rPr>
                <w:color w:val="000000"/>
              </w:rPr>
              <w:t>АО «МегаФон»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998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</w:tcPr>
          <w:p w:rsidR="00905998" w:rsidRDefault="00905998" w:rsidP="00DF321E">
            <w:pPr>
              <w:pStyle w:val="a4"/>
              <w:rPr>
                <w:color w:val="000000"/>
              </w:rPr>
            </w:pPr>
            <w:r w:rsidRPr="00905998">
              <w:rPr>
                <w:color w:val="000000"/>
              </w:rPr>
              <w:t>ООО "Т2 Мобайл"</w:t>
            </w:r>
          </w:p>
        </w:tc>
        <w:tc>
          <w:tcPr>
            <w:tcW w:w="1522" w:type="dxa"/>
            <w:vAlign w:val="center"/>
          </w:tcPr>
          <w:p w:rsidR="00905998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2" w:type="dxa"/>
            <w:vAlign w:val="center"/>
          </w:tcPr>
          <w:p w:rsidR="00905998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DF321E" w:rsidRPr="007F43DC" w:rsidDel="00321E54" w:rsidRDefault="00DF321E" w:rsidP="00DF321E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1522" w:type="dxa"/>
            <w:vAlign w:val="center"/>
          </w:tcPr>
          <w:p w:rsidR="00DF321E" w:rsidRPr="00C235AD" w:rsidRDefault="00DF321E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vAlign w:val="center"/>
          </w:tcPr>
          <w:p w:rsidR="00DF321E" w:rsidRPr="00C235AD" w:rsidRDefault="00905998" w:rsidP="00DF321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321E" w:rsidRPr="007F1141" w:rsidTr="00DF321E">
        <w:trPr>
          <w:cantSplit/>
          <w:trHeight w:val="300"/>
        </w:trPr>
        <w:tc>
          <w:tcPr>
            <w:tcW w:w="6383" w:type="dxa"/>
            <w:noWrap/>
            <w:hideMark/>
          </w:tcPr>
          <w:p w:rsidR="00DF321E" w:rsidRPr="00C235AD" w:rsidRDefault="00DF321E" w:rsidP="00DF321E">
            <w:pPr>
              <w:pStyle w:val="a4"/>
              <w:tabs>
                <w:tab w:val="left" w:pos="4800"/>
                <w:tab w:val="right" w:pos="6167"/>
              </w:tabs>
              <w:jc w:val="left"/>
            </w:pPr>
            <w:r w:rsidRPr="00C235AD">
              <w:tab/>
            </w:r>
            <w:r w:rsidRPr="00C235AD">
              <w:tab/>
            </w:r>
            <w:r w:rsidRPr="00C235AD">
              <w:tab/>
              <w:t>Общий итог</w:t>
            </w:r>
          </w:p>
        </w:tc>
        <w:tc>
          <w:tcPr>
            <w:tcW w:w="1522" w:type="dxa"/>
            <w:vAlign w:val="center"/>
          </w:tcPr>
          <w:p w:rsidR="00DF321E" w:rsidRPr="00463781" w:rsidRDefault="00DF321E" w:rsidP="00DF321E">
            <w:pPr>
              <w:pStyle w:val="-"/>
            </w:pPr>
            <w:r>
              <w:t>55</w:t>
            </w:r>
          </w:p>
        </w:tc>
        <w:tc>
          <w:tcPr>
            <w:tcW w:w="1522" w:type="dxa"/>
            <w:vAlign w:val="center"/>
          </w:tcPr>
          <w:p w:rsidR="00DF321E" w:rsidRPr="00463781" w:rsidRDefault="00DF321E" w:rsidP="00D67202">
            <w:pPr>
              <w:pStyle w:val="-"/>
            </w:pPr>
            <w:r>
              <w:t>1</w:t>
            </w:r>
            <w:r w:rsidR="004B15A2">
              <w:t>2</w:t>
            </w:r>
            <w:r w:rsidR="00D67202">
              <w:t>7</w:t>
            </w:r>
          </w:p>
        </w:tc>
      </w:tr>
    </w:tbl>
    <w:p w:rsidR="00F408FB" w:rsidRDefault="00F408FB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1560"/>
      </w:tblGrid>
      <w:tr w:rsidR="006F4FE1" w:rsidRPr="00D36695" w:rsidTr="006F4FE1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6F4FE1" w:rsidRDefault="006F4FE1" w:rsidP="006F4FE1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3969" w:type="dxa"/>
            <w:noWrap/>
            <w:vAlign w:val="center"/>
            <w:hideMark/>
          </w:tcPr>
          <w:p w:rsidR="006F4FE1" w:rsidRDefault="006F4FE1" w:rsidP="006F4FE1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560" w:type="dxa"/>
          </w:tcPr>
          <w:p w:rsidR="006F4FE1" w:rsidRDefault="006F4FE1" w:rsidP="00FF0E7E">
            <w:pPr>
              <w:pStyle w:val="-"/>
            </w:pPr>
            <w:r>
              <w:t>4 кв. 201</w:t>
            </w:r>
            <w:r w:rsidR="00FF0E7E">
              <w:t>6</w:t>
            </w:r>
            <w:r>
              <w:t xml:space="preserve"> г.</w:t>
            </w:r>
          </w:p>
        </w:tc>
        <w:tc>
          <w:tcPr>
            <w:tcW w:w="1560" w:type="dxa"/>
            <w:noWrap/>
            <w:hideMark/>
          </w:tcPr>
          <w:p w:rsidR="006F4FE1" w:rsidRDefault="006F4FE1" w:rsidP="00FF0E7E">
            <w:pPr>
              <w:pStyle w:val="-"/>
            </w:pPr>
            <w:r>
              <w:t>4 кв. 201</w:t>
            </w:r>
            <w:r w:rsidR="00FF0E7E">
              <w:t>7</w:t>
            </w:r>
            <w:r>
              <w:t xml:space="preserve"> г.</w:t>
            </w:r>
          </w:p>
        </w:tc>
      </w:tr>
      <w:tr w:rsidR="00FF0E7E" w:rsidRPr="00D36695" w:rsidTr="006F4FE1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FF0E7E" w:rsidRPr="007F43DC" w:rsidRDefault="00FF0E7E" w:rsidP="00FF0E7E">
            <w:pPr>
              <w:pStyle w:val="a4"/>
            </w:pPr>
            <w:r w:rsidRPr="007F43DC">
              <w:t>проведена</w:t>
            </w:r>
          </w:p>
        </w:tc>
        <w:tc>
          <w:tcPr>
            <w:tcW w:w="3969" w:type="dxa"/>
            <w:noWrap/>
            <w:hideMark/>
          </w:tcPr>
          <w:p w:rsidR="00FF0E7E" w:rsidRPr="007F43DC" w:rsidRDefault="00FF0E7E" w:rsidP="00FF0E7E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</w:tcPr>
          <w:p w:rsidR="00FF0E7E" w:rsidRPr="007F43DC" w:rsidRDefault="00FF0E7E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</w:tcPr>
          <w:p w:rsidR="00FF0E7E" w:rsidRPr="007F43DC" w:rsidRDefault="007B56F3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F0E7E" w:rsidRPr="00D36695" w:rsidTr="006F4FE1">
        <w:tc>
          <w:tcPr>
            <w:tcW w:w="2376" w:type="dxa"/>
            <w:vMerge/>
            <w:noWrap/>
            <w:hideMark/>
          </w:tcPr>
          <w:p w:rsidR="00FF0E7E" w:rsidRPr="007F43DC" w:rsidDel="00772CA6" w:rsidRDefault="00FF0E7E" w:rsidP="00FF0E7E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FF0E7E" w:rsidRPr="007F43DC" w:rsidRDefault="00FF0E7E" w:rsidP="00FF0E7E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</w:tcPr>
          <w:p w:rsidR="00FF0E7E" w:rsidRPr="007F43DC" w:rsidRDefault="00FF0E7E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</w:tcPr>
          <w:p w:rsidR="00FF0E7E" w:rsidRPr="007F43DC" w:rsidRDefault="007B56F3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не проведена</w:t>
            </w:r>
          </w:p>
          <w:p w:rsidR="00AB0245" w:rsidRPr="007F43DC" w:rsidRDefault="00AB0245" w:rsidP="00FF0E7E">
            <w:pPr>
              <w:pStyle w:val="a4"/>
            </w:pPr>
            <w:r w:rsidRPr="007F43DC">
              <w:t> </w:t>
            </w:r>
          </w:p>
          <w:p w:rsidR="00AB0245" w:rsidRPr="007F43DC" w:rsidRDefault="00AB0245" w:rsidP="00FF0E7E">
            <w:pPr>
              <w:pStyle w:val="a4"/>
            </w:pPr>
            <w:r w:rsidRPr="007F43DC">
              <w:t> </w:t>
            </w:r>
          </w:p>
          <w:p w:rsidR="00AB0245" w:rsidRPr="007F43DC" w:rsidRDefault="00AB0245" w:rsidP="00FF0E7E">
            <w:pPr>
              <w:pStyle w:val="a4"/>
            </w:pPr>
            <w:r w:rsidRPr="007F43DC">
              <w:t> </w:t>
            </w:r>
          </w:p>
          <w:p w:rsidR="00AB0245" w:rsidRPr="007F43DC" w:rsidRDefault="00AB0245" w:rsidP="00FF0E7E">
            <w:pPr>
              <w:pStyle w:val="a4"/>
            </w:pPr>
            <w:r w:rsidRPr="007F43DC">
              <w:t> </w:t>
            </w:r>
          </w:p>
        </w:tc>
        <w:tc>
          <w:tcPr>
            <w:tcW w:w="3969" w:type="dxa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AB0245" w:rsidRPr="007F43DC" w:rsidRDefault="00AB0245" w:rsidP="00FF0E7E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AB0245" w:rsidRDefault="00AB0245" w:rsidP="00FF0E7E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560" w:type="dxa"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AB0245" w:rsidRDefault="00AB0245" w:rsidP="00FF0E7E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разъяснено</w:t>
            </w:r>
          </w:p>
        </w:tc>
        <w:tc>
          <w:tcPr>
            <w:tcW w:w="1560" w:type="dxa"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noWrap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AB0245" w:rsidRDefault="00AB0245" w:rsidP="00FF0E7E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AB0245" w:rsidRPr="007F43DC" w:rsidRDefault="00AB0245" w:rsidP="00FF0E7E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560" w:type="dxa"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</w:tcPr>
          <w:p w:rsidR="00AB0245" w:rsidRPr="007F43DC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0245" w:rsidRPr="00D36695" w:rsidTr="006F4FE1">
        <w:trPr>
          <w:trHeight w:val="300"/>
        </w:trPr>
        <w:tc>
          <w:tcPr>
            <w:tcW w:w="2376" w:type="dxa"/>
            <w:vMerge/>
            <w:noWrap/>
          </w:tcPr>
          <w:p w:rsidR="00AB0245" w:rsidRDefault="00AB0245" w:rsidP="00FF0E7E">
            <w:pPr>
              <w:pStyle w:val="a4"/>
            </w:pPr>
          </w:p>
        </w:tc>
        <w:tc>
          <w:tcPr>
            <w:tcW w:w="3969" w:type="dxa"/>
            <w:noWrap/>
          </w:tcPr>
          <w:p w:rsidR="00AB0245" w:rsidRPr="007F43DC" w:rsidRDefault="00AB0245" w:rsidP="00FF0E7E">
            <w:pPr>
              <w:pStyle w:val="a4"/>
            </w:pPr>
            <w:r>
              <w:t>отказано</w:t>
            </w:r>
          </w:p>
        </w:tc>
        <w:tc>
          <w:tcPr>
            <w:tcW w:w="1560" w:type="dxa"/>
          </w:tcPr>
          <w:p w:rsidR="00AB0245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</w:tcPr>
          <w:p w:rsidR="00AB0245" w:rsidRDefault="00AB0245" w:rsidP="00FF0E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0723C" w:rsidRDefault="0090723C" w:rsidP="0090723C">
      <w:pPr>
        <w:pStyle w:val="a3"/>
      </w:pPr>
    </w:p>
    <w:p w:rsidR="0090723C" w:rsidRPr="003D4784" w:rsidRDefault="0090723C" w:rsidP="0090723C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90723C" w:rsidRPr="003D4784" w:rsidTr="00586FA0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8A3E05" w:rsidRPr="003D4784" w:rsidTr="00185FA9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8A3E05" w:rsidRPr="003D4784" w:rsidRDefault="008A3E05" w:rsidP="008A3E0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hideMark/>
          </w:tcPr>
          <w:p w:rsidR="008A3E05" w:rsidRDefault="008A3E05" w:rsidP="00814829">
            <w:pPr>
              <w:pStyle w:val="-"/>
            </w:pPr>
            <w:r>
              <w:t>4 кв. 201</w:t>
            </w:r>
            <w:r w:rsidR="00814829">
              <w:t>6</w:t>
            </w:r>
            <w:r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8A3E05" w:rsidRDefault="008A3E05" w:rsidP="00814829">
            <w:pPr>
              <w:pStyle w:val="-"/>
            </w:pPr>
            <w:r>
              <w:t>4 кв. 201</w:t>
            </w:r>
            <w:r w:rsidR="00814829">
              <w:t>7</w:t>
            </w:r>
            <w:r>
              <w:t xml:space="preserve"> г.</w:t>
            </w:r>
          </w:p>
        </w:tc>
      </w:tr>
      <w:tr w:rsidR="00814829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26 (47,3%)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105 (82,7%)</w:t>
            </w:r>
          </w:p>
        </w:tc>
      </w:tr>
      <w:tr w:rsidR="00814829" w:rsidRPr="003D4784" w:rsidTr="00984D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9 (16,4%)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4 (3,1%)</w:t>
            </w:r>
          </w:p>
        </w:tc>
      </w:tr>
      <w:tr w:rsidR="00814829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9 (16,4%)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9 (7,1%)</w:t>
            </w:r>
          </w:p>
        </w:tc>
      </w:tr>
      <w:tr w:rsidR="00814829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lastRenderedPageBreak/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8 (14,5%)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3 (2,4%)</w:t>
            </w:r>
          </w:p>
        </w:tc>
      </w:tr>
      <w:tr w:rsidR="00814829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t>Оказание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1 (1,8%)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1 (0,8%)</w:t>
            </w:r>
          </w:p>
        </w:tc>
      </w:tr>
      <w:tr w:rsidR="00814829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14829" w:rsidRPr="003D4784" w:rsidRDefault="00814829" w:rsidP="00814829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814829" w:rsidRPr="003D4784" w:rsidRDefault="00814829" w:rsidP="00814829">
            <w:pPr>
              <w:pStyle w:val="a4"/>
              <w:jc w:val="center"/>
            </w:pPr>
            <w:r>
              <w:t>2 (3,6%)</w:t>
            </w:r>
          </w:p>
        </w:tc>
        <w:tc>
          <w:tcPr>
            <w:tcW w:w="870" w:type="pct"/>
            <w:vAlign w:val="center"/>
          </w:tcPr>
          <w:p w:rsidR="00814829" w:rsidRPr="003D4784" w:rsidRDefault="001C745E" w:rsidP="00814829">
            <w:pPr>
              <w:pStyle w:val="a4"/>
              <w:jc w:val="center"/>
            </w:pPr>
            <w:r>
              <w:t>3 (2,4%)</w:t>
            </w:r>
          </w:p>
        </w:tc>
      </w:tr>
      <w:tr w:rsidR="00814829" w:rsidRPr="003D4784" w:rsidTr="00586FA0">
        <w:trPr>
          <w:trHeight w:val="300"/>
        </w:trPr>
        <w:tc>
          <w:tcPr>
            <w:tcW w:w="3315" w:type="pct"/>
            <w:noWrap/>
            <w:vAlign w:val="center"/>
          </w:tcPr>
          <w:p w:rsidR="00814829" w:rsidRPr="003D4784" w:rsidRDefault="00814829" w:rsidP="00814829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814829" w:rsidRDefault="00814829" w:rsidP="00814829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814829" w:rsidRDefault="001C745E" w:rsidP="00814829">
            <w:pPr>
              <w:pStyle w:val="a4"/>
              <w:jc w:val="center"/>
            </w:pPr>
            <w:r>
              <w:t>2 (1,6%)</w:t>
            </w:r>
          </w:p>
        </w:tc>
      </w:tr>
    </w:tbl>
    <w:p w:rsidR="0090723C" w:rsidRPr="003D4784" w:rsidRDefault="0090723C" w:rsidP="0090723C">
      <w:pPr>
        <w:pStyle w:val="a3"/>
      </w:pPr>
    </w:p>
    <w:p w:rsidR="00606D3A" w:rsidRDefault="0090723C" w:rsidP="00F408FB">
      <w:pPr>
        <w:pStyle w:val="a3"/>
      </w:pPr>
      <w:r w:rsidRPr="003D4784">
        <w:t>Как видно из представленной информации</w:t>
      </w:r>
      <w:r w:rsidR="00062EAA">
        <w:t>,</w:t>
      </w:r>
      <w:r w:rsidRPr="003D4784">
        <w:t xml:space="preserve"> в</w:t>
      </w:r>
      <w:r w:rsidR="009F5B62">
        <w:t xml:space="preserve"> 4 квартале</w:t>
      </w:r>
      <w:r w:rsidRPr="003D4784">
        <w:t xml:space="preserve"> 201</w:t>
      </w:r>
      <w:r w:rsidR="00F13100">
        <w:t>7</w:t>
      </w:r>
      <w:r w:rsidRPr="003D4784">
        <w:t xml:space="preserve"> год</w:t>
      </w:r>
      <w:r w:rsidR="009F5B62">
        <w:t>а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 w:rsidR="00E06E19">
        <w:t>131</w:t>
      </w:r>
      <w:r w:rsidRPr="003D4784">
        <w:t>%</w:t>
      </w:r>
      <w:r w:rsidR="00FE2D0B">
        <w:t xml:space="preserve"> относительно </w:t>
      </w:r>
      <w:r w:rsidR="00062EAA">
        <w:t xml:space="preserve">аналогичного </w:t>
      </w:r>
      <w:r w:rsidR="00FE2D0B">
        <w:t>периода 201</w:t>
      </w:r>
      <w:r w:rsidR="00DB7150">
        <w:t>6</w:t>
      </w:r>
      <w:r w:rsidR="00FE2D0B">
        <w:t xml:space="preserve"> года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>
        <w:t xml:space="preserve">увеличением </w:t>
      </w:r>
      <w:r w:rsidRPr="003D4784">
        <w:t xml:space="preserve">числа обращений по вопросам оказания услуг почтовой связи. </w:t>
      </w:r>
    </w:p>
    <w:p w:rsidR="00F408FB" w:rsidRDefault="00D5190C" w:rsidP="00F408FB">
      <w:pPr>
        <w:pStyle w:val="a3"/>
      </w:pPr>
      <w:r>
        <w:t>Также о</w:t>
      </w:r>
      <w:r w:rsidR="0090723C">
        <w:t>тчетн</w:t>
      </w:r>
      <w:r>
        <w:t>ый</w:t>
      </w:r>
      <w:r w:rsidR="0090723C">
        <w:t xml:space="preserve"> период</w:t>
      </w:r>
      <w:r>
        <w:t xml:space="preserve"> характеризуется уменьшением </w:t>
      </w:r>
      <w:r w:rsidR="00897E06">
        <w:t>количеств</w:t>
      </w:r>
      <w:r>
        <w:t>а</w:t>
      </w:r>
      <w:r w:rsidR="00897E06">
        <w:t xml:space="preserve"> обращений, связанных с качеством оказания </w:t>
      </w:r>
      <w:r w:rsidR="00A9578E">
        <w:t>телематических услуг связи (услуг доступа к сети Интернет)</w:t>
      </w:r>
      <w:r w:rsidR="00147F08">
        <w:t>, что</w:t>
      </w:r>
      <w:r w:rsidR="00A9578E">
        <w:t xml:space="preserve"> можно связать с </w:t>
      </w:r>
      <w:r w:rsidR="006E26E5">
        <w:t xml:space="preserve">вводом в эксплуатацию </w:t>
      </w:r>
      <w:r w:rsidR="004B36D8">
        <w:t>подводной</w:t>
      </w:r>
      <w:r w:rsidR="00392610">
        <w:t xml:space="preserve"> волоконно-оптической линией связи </w:t>
      </w:r>
      <w:r w:rsidR="000F5D50">
        <w:t>Камчатка – Сахалин</w:t>
      </w:r>
      <w:r w:rsidR="003A0C4B">
        <w:t xml:space="preserve"> и </w:t>
      </w:r>
      <w:r w:rsidR="00505E0C">
        <w:t xml:space="preserve">устранением </w:t>
      </w:r>
      <w:r w:rsidR="00E91D9B">
        <w:t>проблем со старыми абонентскими лини</w:t>
      </w:r>
      <w:r w:rsidR="0098147E">
        <w:t>я</w:t>
      </w:r>
      <w:r w:rsidR="00E91D9B">
        <w:t>ми</w:t>
      </w:r>
      <w:r w:rsidR="000F5D50">
        <w:t>.</w:t>
      </w:r>
    </w:p>
    <w:p w:rsidR="003A0C4B" w:rsidRDefault="003A0C4B" w:rsidP="00F408FB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02753A">
        <w:rPr>
          <w:rFonts w:cs="Times New Roman"/>
          <w:b/>
          <w:szCs w:val="28"/>
        </w:rPr>
        <w:t>Работа с обращениями в области персональных данных</w:t>
      </w:r>
    </w:p>
    <w:p w:rsidR="00D3405B" w:rsidRPr="00F408FB" w:rsidRDefault="00D3405B" w:rsidP="00D3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F5400" w:rsidRPr="000F5400">
        <w:rPr>
          <w:rFonts w:ascii="Times New Roman" w:hAnsi="Times New Roman" w:cs="Times New Roman"/>
          <w:sz w:val="28"/>
          <w:szCs w:val="28"/>
        </w:rPr>
        <w:t>7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A1EBE" w:rsidRPr="007A1EBE">
        <w:rPr>
          <w:rFonts w:ascii="Times New Roman" w:hAnsi="Times New Roman" w:cs="Times New Roman"/>
          <w:sz w:val="28"/>
          <w:szCs w:val="28"/>
        </w:rPr>
        <w:t>3</w:t>
      </w:r>
      <w:r w:rsidR="009C0A09">
        <w:rPr>
          <w:rFonts w:ascii="Times New Roman" w:hAnsi="Times New Roman" w:cs="Times New Roman"/>
          <w:sz w:val="28"/>
          <w:szCs w:val="28"/>
        </w:rPr>
        <w:t>6</w:t>
      </w:r>
      <w:r w:rsidRPr="00931574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D3405B" w:rsidRPr="00F408FB" w:rsidRDefault="00D3405B" w:rsidP="00D3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3405B" w:rsidRPr="00F408FB" w:rsidTr="00370B77">
        <w:trPr>
          <w:trHeight w:val="300"/>
          <w:jc w:val="center"/>
        </w:trPr>
        <w:tc>
          <w:tcPr>
            <w:tcW w:w="4077" w:type="dxa"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</w:tr>
      <w:tr w:rsidR="00D3405B" w:rsidRPr="00F408FB" w:rsidTr="00370B77">
        <w:trPr>
          <w:trHeight w:val="300"/>
          <w:jc w:val="center"/>
        </w:trPr>
        <w:tc>
          <w:tcPr>
            <w:tcW w:w="4077" w:type="dxa"/>
            <w:vAlign w:val="center"/>
          </w:tcPr>
          <w:p w:rsidR="00D3405B" w:rsidRPr="00F408FB" w:rsidRDefault="00D3405B" w:rsidP="000F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кв.201</w:t>
            </w:r>
            <w:r w:rsidR="000F5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D3405B" w:rsidRPr="000F5400" w:rsidRDefault="00D3405B" w:rsidP="000F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3405B" w:rsidRPr="00F408FB" w:rsidTr="00370B77">
        <w:trPr>
          <w:trHeight w:val="300"/>
          <w:jc w:val="center"/>
        </w:trPr>
        <w:tc>
          <w:tcPr>
            <w:tcW w:w="4077" w:type="dxa"/>
            <w:vAlign w:val="center"/>
          </w:tcPr>
          <w:p w:rsidR="00D3405B" w:rsidRPr="00F408FB" w:rsidRDefault="00D3405B" w:rsidP="000F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кв.201</w:t>
            </w:r>
            <w:r w:rsidR="000F5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D3405B" w:rsidRPr="007B55E0" w:rsidRDefault="007A1EBE" w:rsidP="009C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C0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3405B" w:rsidRPr="00F408FB" w:rsidRDefault="00D3405B" w:rsidP="00D340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405B" w:rsidRDefault="00D3405B" w:rsidP="00D340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7A1EBE" w:rsidRPr="007A1EBE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D3405B" w:rsidRPr="00DA17AF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DA17AF"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Pr="00DA17AF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 – 2;</w:t>
      </w:r>
    </w:p>
    <w:p w:rsidR="00D3405B" w:rsidRPr="00DA17AF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85477B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Pr="00DA17AF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DA17AF"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иных категорий операторов – 5.</w:t>
      </w:r>
    </w:p>
    <w:p w:rsidR="00DA17AF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</w:t>
      </w:r>
      <w:proofErr w:type="gramStart"/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85477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5477B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нформация о нарушениях в области персон</w:t>
      </w:r>
      <w:r w:rsidR="00DA17AF">
        <w:rPr>
          <w:rFonts w:ascii="Times New Roman" w:eastAsia="Times New Roman" w:hAnsi="Times New Roman" w:cs="Times New Roman"/>
          <w:sz w:val="28"/>
          <w:szCs w:val="20"/>
          <w:lang w:eastAsia="ar-SA"/>
        </w:rPr>
        <w:t>альных данных не подтвердилась.</w:t>
      </w:r>
    </w:p>
    <w:p w:rsidR="0085477B" w:rsidRDefault="00186ABD" w:rsidP="008547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AB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85477B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D3405B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8547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3405B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</w:p>
    <w:p w:rsidR="00062EAA" w:rsidRDefault="0085477B" w:rsidP="009C0A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Еще 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поступившее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85477B">
        <w:rPr>
          <w:rFonts w:ascii="Times New Roman" w:eastAsia="Times New Roman" w:hAnsi="Times New Roman" w:cs="Times New Roman"/>
          <w:sz w:val="28"/>
          <w:szCs w:val="20"/>
          <w:lang w:eastAsia="ar-SA"/>
        </w:rPr>
        <w:t>вопрос о правомерности передачи оператором персональных данных субъекта третьему лицу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(без указания оператора). Заявителю даны разъяснения.</w:t>
      </w:r>
    </w:p>
    <w:sectPr w:rsidR="00062EAA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278B"/>
    <w:rsid w:val="00023631"/>
    <w:rsid w:val="0002753A"/>
    <w:rsid w:val="00031988"/>
    <w:rsid w:val="00041541"/>
    <w:rsid w:val="0004370A"/>
    <w:rsid w:val="00060CD1"/>
    <w:rsid w:val="00062EAA"/>
    <w:rsid w:val="000B4193"/>
    <w:rsid w:val="000F5400"/>
    <w:rsid w:val="000F5D50"/>
    <w:rsid w:val="00101790"/>
    <w:rsid w:val="00105E6F"/>
    <w:rsid w:val="00116492"/>
    <w:rsid w:val="0012052C"/>
    <w:rsid w:val="0012052D"/>
    <w:rsid w:val="001353B1"/>
    <w:rsid w:val="00143AF4"/>
    <w:rsid w:val="00147F08"/>
    <w:rsid w:val="00186ABD"/>
    <w:rsid w:val="001976E7"/>
    <w:rsid w:val="001B6E89"/>
    <w:rsid w:val="001C745E"/>
    <w:rsid w:val="001E7745"/>
    <w:rsid w:val="0025016D"/>
    <w:rsid w:val="002559EA"/>
    <w:rsid w:val="00255E92"/>
    <w:rsid w:val="00262C89"/>
    <w:rsid w:val="00281201"/>
    <w:rsid w:val="00287BD0"/>
    <w:rsid w:val="002A5C73"/>
    <w:rsid w:val="002B2F70"/>
    <w:rsid w:val="002D4D72"/>
    <w:rsid w:val="002D60C4"/>
    <w:rsid w:val="002D63CA"/>
    <w:rsid w:val="002E45AE"/>
    <w:rsid w:val="003029D6"/>
    <w:rsid w:val="003104AA"/>
    <w:rsid w:val="00311E59"/>
    <w:rsid w:val="00324D6F"/>
    <w:rsid w:val="00327519"/>
    <w:rsid w:val="00335549"/>
    <w:rsid w:val="00347B44"/>
    <w:rsid w:val="0037612F"/>
    <w:rsid w:val="0037736B"/>
    <w:rsid w:val="003773DA"/>
    <w:rsid w:val="00392610"/>
    <w:rsid w:val="003A0C4B"/>
    <w:rsid w:val="003A39F8"/>
    <w:rsid w:val="003B493A"/>
    <w:rsid w:val="003B779B"/>
    <w:rsid w:val="003D0957"/>
    <w:rsid w:val="003F5C0B"/>
    <w:rsid w:val="003F6060"/>
    <w:rsid w:val="00424A5C"/>
    <w:rsid w:val="004B15A2"/>
    <w:rsid w:val="004B36D8"/>
    <w:rsid w:val="004C68E6"/>
    <w:rsid w:val="004D3D83"/>
    <w:rsid w:val="004F1638"/>
    <w:rsid w:val="00505E0C"/>
    <w:rsid w:val="00511CDE"/>
    <w:rsid w:val="00516DDF"/>
    <w:rsid w:val="0052114C"/>
    <w:rsid w:val="00525A32"/>
    <w:rsid w:val="00552BC2"/>
    <w:rsid w:val="005802D2"/>
    <w:rsid w:val="005A6CF0"/>
    <w:rsid w:val="005D09BA"/>
    <w:rsid w:val="005D18A5"/>
    <w:rsid w:val="005D7B29"/>
    <w:rsid w:val="005E4445"/>
    <w:rsid w:val="005F7C88"/>
    <w:rsid w:val="00606D3A"/>
    <w:rsid w:val="00614970"/>
    <w:rsid w:val="00633504"/>
    <w:rsid w:val="006659E3"/>
    <w:rsid w:val="006E0665"/>
    <w:rsid w:val="006E26E5"/>
    <w:rsid w:val="006E7304"/>
    <w:rsid w:val="006F4FE1"/>
    <w:rsid w:val="006F6CD2"/>
    <w:rsid w:val="007071E4"/>
    <w:rsid w:val="00737D56"/>
    <w:rsid w:val="00745DC2"/>
    <w:rsid w:val="00761A13"/>
    <w:rsid w:val="00770B43"/>
    <w:rsid w:val="007A1EBE"/>
    <w:rsid w:val="007B55E0"/>
    <w:rsid w:val="007B56F3"/>
    <w:rsid w:val="007B61A0"/>
    <w:rsid w:val="007B7E99"/>
    <w:rsid w:val="007C3B45"/>
    <w:rsid w:val="007E3B34"/>
    <w:rsid w:val="00814829"/>
    <w:rsid w:val="00824602"/>
    <w:rsid w:val="00825A6D"/>
    <w:rsid w:val="0082607D"/>
    <w:rsid w:val="00850366"/>
    <w:rsid w:val="00854135"/>
    <w:rsid w:val="0085477B"/>
    <w:rsid w:val="00897E06"/>
    <w:rsid w:val="008A3E05"/>
    <w:rsid w:val="008A5E8C"/>
    <w:rsid w:val="008B75E2"/>
    <w:rsid w:val="008C609A"/>
    <w:rsid w:val="008D063E"/>
    <w:rsid w:val="008E70CF"/>
    <w:rsid w:val="008F1A9B"/>
    <w:rsid w:val="008F2E55"/>
    <w:rsid w:val="00905998"/>
    <w:rsid w:val="0090723C"/>
    <w:rsid w:val="009148C1"/>
    <w:rsid w:val="009278B6"/>
    <w:rsid w:val="009338A1"/>
    <w:rsid w:val="0098147E"/>
    <w:rsid w:val="009875E3"/>
    <w:rsid w:val="009A3229"/>
    <w:rsid w:val="009C0A09"/>
    <w:rsid w:val="009C3576"/>
    <w:rsid w:val="009C5C22"/>
    <w:rsid w:val="009F5B62"/>
    <w:rsid w:val="00A137DD"/>
    <w:rsid w:val="00A703E6"/>
    <w:rsid w:val="00A723CC"/>
    <w:rsid w:val="00A9578E"/>
    <w:rsid w:val="00AB0245"/>
    <w:rsid w:val="00AC400F"/>
    <w:rsid w:val="00AD0B35"/>
    <w:rsid w:val="00AF1C32"/>
    <w:rsid w:val="00AF3A73"/>
    <w:rsid w:val="00B31338"/>
    <w:rsid w:val="00B63835"/>
    <w:rsid w:val="00B6562C"/>
    <w:rsid w:val="00B7204F"/>
    <w:rsid w:val="00BC1192"/>
    <w:rsid w:val="00BC4556"/>
    <w:rsid w:val="00BF165C"/>
    <w:rsid w:val="00BF7502"/>
    <w:rsid w:val="00C0472D"/>
    <w:rsid w:val="00C235AD"/>
    <w:rsid w:val="00C6485F"/>
    <w:rsid w:val="00C64CF2"/>
    <w:rsid w:val="00C97FF8"/>
    <w:rsid w:val="00CA547E"/>
    <w:rsid w:val="00CD706C"/>
    <w:rsid w:val="00CE49BE"/>
    <w:rsid w:val="00CE77AD"/>
    <w:rsid w:val="00D3405B"/>
    <w:rsid w:val="00D5190C"/>
    <w:rsid w:val="00D55B47"/>
    <w:rsid w:val="00D5683D"/>
    <w:rsid w:val="00D641CF"/>
    <w:rsid w:val="00D67202"/>
    <w:rsid w:val="00DA17AF"/>
    <w:rsid w:val="00DB6CDF"/>
    <w:rsid w:val="00DB7150"/>
    <w:rsid w:val="00DD4BD3"/>
    <w:rsid w:val="00DD6CB3"/>
    <w:rsid w:val="00DE5E4D"/>
    <w:rsid w:val="00DF321E"/>
    <w:rsid w:val="00E06E19"/>
    <w:rsid w:val="00E1793E"/>
    <w:rsid w:val="00E43D66"/>
    <w:rsid w:val="00E91D9B"/>
    <w:rsid w:val="00EC6532"/>
    <w:rsid w:val="00EE0A65"/>
    <w:rsid w:val="00EE6128"/>
    <w:rsid w:val="00F10E82"/>
    <w:rsid w:val="00F13100"/>
    <w:rsid w:val="00F15238"/>
    <w:rsid w:val="00F408FB"/>
    <w:rsid w:val="00F52FCD"/>
    <w:rsid w:val="00F6241C"/>
    <w:rsid w:val="00F63300"/>
    <w:rsid w:val="00F8026A"/>
    <w:rsid w:val="00F84736"/>
    <w:rsid w:val="00FC12AD"/>
    <w:rsid w:val="00FE2D0B"/>
    <w:rsid w:val="00FE3613"/>
    <w:rsid w:val="00FE6DBE"/>
    <w:rsid w:val="00FE7884"/>
    <w:rsid w:val="00FF0E7E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Slaventii</cp:lastModifiedBy>
  <cp:revision>149</cp:revision>
  <cp:lastPrinted>2014-11-10T04:33:00Z</cp:lastPrinted>
  <dcterms:created xsi:type="dcterms:W3CDTF">2015-02-25T21:45:00Z</dcterms:created>
  <dcterms:modified xsi:type="dcterms:W3CDTF">2018-01-05T16:05:00Z</dcterms:modified>
</cp:coreProperties>
</file>